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6C312" w14:textId="77777777" w:rsidR="00464BA0" w:rsidRDefault="00464BA0" w:rsidP="00243DA8"/>
    <w:p w14:paraId="280674C3" w14:textId="77777777" w:rsidR="00464BA0" w:rsidRDefault="00464BA0" w:rsidP="00243DA8"/>
    <w:p w14:paraId="206D4569" w14:textId="77777777" w:rsidR="008B1230" w:rsidRDefault="008B1230" w:rsidP="00243DA8">
      <w:pPr>
        <w:rPr>
          <w:bCs/>
          <w:color w:val="E36C0A" w:themeColor="accent6" w:themeShade="BF"/>
        </w:rPr>
      </w:pPr>
    </w:p>
    <w:p w14:paraId="1936F5C7" w14:textId="2C3D5C47" w:rsidR="008F2E08" w:rsidRPr="008A153F" w:rsidRDefault="008F2E08" w:rsidP="008B04EA">
      <w:pPr>
        <w:rPr>
          <w:rFonts w:ascii="Times New Roman" w:hAnsi="Times New Roman" w:cs="Times New Roman"/>
          <w:sz w:val="24"/>
          <w:szCs w:val="24"/>
        </w:rPr>
      </w:pPr>
      <w:r w:rsidRPr="008A153F">
        <w:rPr>
          <w:rStyle w:val="Heading1Char"/>
          <w:rFonts w:ascii="Times New Roman" w:hAnsi="Times New Roman" w:cs="Times New Roman"/>
        </w:rPr>
        <w:t>Course Name:</w:t>
      </w:r>
      <w:r w:rsidRPr="008A153F">
        <w:rPr>
          <w:rFonts w:ascii="Times New Roman" w:hAnsi="Times New Roman" w:cs="Times New Roman"/>
          <w:sz w:val="24"/>
          <w:szCs w:val="24"/>
        </w:rPr>
        <w:t xml:space="preserve"> </w:t>
      </w:r>
      <w:r w:rsidR="00952AC4" w:rsidRPr="008A153F">
        <w:rPr>
          <w:rFonts w:ascii="Times New Roman" w:hAnsi="Times New Roman" w:cs="Times New Roman"/>
          <w:sz w:val="24"/>
          <w:szCs w:val="24"/>
        </w:rPr>
        <w:t>Legal Issues in Higher Education</w:t>
      </w:r>
      <w:r w:rsidR="00F54B36" w:rsidRPr="008A153F">
        <w:rPr>
          <w:rFonts w:ascii="Times New Roman" w:hAnsi="Times New Roman" w:cs="Times New Roman"/>
          <w:sz w:val="24"/>
          <w:szCs w:val="24"/>
        </w:rPr>
        <w:t>, Winter Term 20</w:t>
      </w:r>
      <w:r w:rsidR="009A0DA1">
        <w:rPr>
          <w:rFonts w:ascii="Times New Roman" w:hAnsi="Times New Roman" w:cs="Times New Roman"/>
          <w:sz w:val="24"/>
          <w:szCs w:val="24"/>
        </w:rPr>
        <w:t>2</w:t>
      </w:r>
      <w:r w:rsidR="00365A16">
        <w:rPr>
          <w:rFonts w:ascii="Times New Roman" w:hAnsi="Times New Roman" w:cs="Times New Roman"/>
          <w:sz w:val="24"/>
          <w:szCs w:val="24"/>
        </w:rPr>
        <w:t>1</w:t>
      </w:r>
    </w:p>
    <w:p w14:paraId="6C7F8B69" w14:textId="26214158" w:rsidR="008F2E08" w:rsidRPr="008A153F" w:rsidRDefault="008F2E08" w:rsidP="008B04EA">
      <w:pPr>
        <w:rPr>
          <w:rFonts w:ascii="Times New Roman" w:hAnsi="Times New Roman" w:cs="Times New Roman"/>
          <w:sz w:val="24"/>
          <w:szCs w:val="24"/>
        </w:rPr>
      </w:pPr>
      <w:r w:rsidRPr="008A153F">
        <w:rPr>
          <w:rStyle w:val="Heading1Char"/>
          <w:rFonts w:ascii="Times New Roman" w:hAnsi="Times New Roman" w:cs="Times New Roman"/>
        </w:rPr>
        <w:t>Course Number:</w:t>
      </w:r>
      <w:r w:rsidRPr="008A153F">
        <w:rPr>
          <w:rFonts w:ascii="Times New Roman" w:hAnsi="Times New Roman" w:cs="Times New Roman"/>
          <w:sz w:val="24"/>
          <w:szCs w:val="24"/>
        </w:rPr>
        <w:t xml:space="preserve"> </w:t>
      </w:r>
      <w:r w:rsidR="00BC10FA">
        <w:rPr>
          <w:rFonts w:ascii="Times New Roman" w:hAnsi="Times New Roman" w:cs="Times New Roman"/>
          <w:sz w:val="24"/>
          <w:szCs w:val="24"/>
        </w:rPr>
        <w:t>CSSA 554, section (sec.)</w:t>
      </w:r>
      <w:r w:rsidR="00952AC4" w:rsidRPr="008A153F">
        <w:rPr>
          <w:rFonts w:ascii="Times New Roman" w:hAnsi="Times New Roman" w:cs="Times New Roman"/>
          <w:sz w:val="24"/>
          <w:szCs w:val="24"/>
        </w:rPr>
        <w:t xml:space="preserve"> 400</w:t>
      </w:r>
    </w:p>
    <w:p w14:paraId="74143D38" w14:textId="5F2B48A5" w:rsidR="008F2E08" w:rsidRPr="008A153F" w:rsidRDefault="008F2E08" w:rsidP="008B04EA">
      <w:pPr>
        <w:rPr>
          <w:rFonts w:ascii="Times New Roman" w:hAnsi="Times New Roman" w:cs="Times New Roman"/>
          <w:sz w:val="24"/>
          <w:szCs w:val="24"/>
        </w:rPr>
      </w:pPr>
      <w:r w:rsidRPr="008A153F">
        <w:rPr>
          <w:rStyle w:val="Heading1Char"/>
          <w:rFonts w:ascii="Times New Roman" w:hAnsi="Times New Roman" w:cs="Times New Roman"/>
        </w:rPr>
        <w:t>Credits:</w:t>
      </w:r>
      <w:r w:rsidRPr="008A153F">
        <w:rPr>
          <w:rFonts w:ascii="Times New Roman" w:hAnsi="Times New Roman" w:cs="Times New Roman"/>
          <w:sz w:val="24"/>
          <w:szCs w:val="24"/>
        </w:rPr>
        <w:t xml:space="preserve"> </w:t>
      </w:r>
      <w:r w:rsidR="00952AC4" w:rsidRPr="008A153F">
        <w:rPr>
          <w:rFonts w:ascii="Times New Roman" w:hAnsi="Times New Roman" w:cs="Times New Roman"/>
          <w:sz w:val="24"/>
          <w:szCs w:val="24"/>
        </w:rPr>
        <w:t>3</w:t>
      </w:r>
    </w:p>
    <w:p w14:paraId="477D73C5" w14:textId="5FEFA1DC" w:rsidR="008F2E08" w:rsidRPr="008A153F" w:rsidRDefault="008F2E08" w:rsidP="008B04EA">
      <w:pPr>
        <w:rPr>
          <w:rFonts w:ascii="Times New Roman" w:hAnsi="Times New Roman" w:cs="Times New Roman"/>
          <w:sz w:val="24"/>
          <w:szCs w:val="24"/>
        </w:rPr>
      </w:pPr>
      <w:r w:rsidRPr="008A153F">
        <w:rPr>
          <w:rStyle w:val="Heading1Char"/>
          <w:rFonts w:ascii="Times New Roman" w:hAnsi="Times New Roman" w:cs="Times New Roman"/>
        </w:rPr>
        <w:t>Instructor name:</w:t>
      </w:r>
      <w:r w:rsidRPr="008A153F">
        <w:rPr>
          <w:rFonts w:ascii="Times New Roman" w:hAnsi="Times New Roman" w:cs="Times New Roman"/>
          <w:sz w:val="24"/>
          <w:szCs w:val="24"/>
        </w:rPr>
        <w:t xml:space="preserve"> </w:t>
      </w:r>
      <w:r w:rsidR="00952AC4" w:rsidRPr="008A153F">
        <w:rPr>
          <w:rFonts w:ascii="Times New Roman" w:hAnsi="Times New Roman" w:cs="Times New Roman"/>
          <w:sz w:val="24"/>
          <w:szCs w:val="24"/>
        </w:rPr>
        <w:t>Tom Scheuermann</w:t>
      </w:r>
      <w:r w:rsidR="001A54EF" w:rsidRPr="008A153F">
        <w:rPr>
          <w:rFonts w:ascii="Times New Roman" w:hAnsi="Times New Roman" w:cs="Times New Roman"/>
          <w:sz w:val="24"/>
          <w:szCs w:val="24"/>
        </w:rPr>
        <w:t>, M.A., J.D.</w:t>
      </w:r>
    </w:p>
    <w:p w14:paraId="3EE9BF2B" w14:textId="1C0D2AE4" w:rsidR="008F2E08" w:rsidRDefault="008F2E08" w:rsidP="00243DA8">
      <w:pPr>
        <w:rPr>
          <w:rFonts w:ascii="Times New Roman" w:hAnsi="Times New Roman" w:cs="Times New Roman"/>
          <w:sz w:val="24"/>
          <w:szCs w:val="24"/>
        </w:rPr>
      </w:pPr>
      <w:r w:rsidRPr="008A153F">
        <w:rPr>
          <w:rStyle w:val="Heading1Char"/>
          <w:rFonts w:ascii="Times New Roman" w:hAnsi="Times New Roman" w:cs="Times New Roman"/>
        </w:rPr>
        <w:t>Instructor email</w:t>
      </w:r>
      <w:r w:rsidRPr="008906FD">
        <w:rPr>
          <w:rStyle w:val="Heading1Char"/>
          <w:rFonts w:ascii="Times New Roman" w:hAnsi="Times New Roman" w:cs="Times New Roman"/>
        </w:rPr>
        <w:t>:</w:t>
      </w:r>
      <w:r w:rsidRPr="008906FD">
        <w:rPr>
          <w:rFonts w:ascii="Times New Roman" w:hAnsi="Times New Roman" w:cs="Times New Roman"/>
          <w:sz w:val="24"/>
          <w:szCs w:val="24"/>
        </w:rPr>
        <w:t xml:space="preserve"> </w:t>
      </w:r>
      <w:r w:rsidR="00952AC4" w:rsidRPr="008906FD">
        <w:rPr>
          <w:rFonts w:ascii="Times New Roman" w:hAnsi="Times New Roman" w:cs="Times New Roman"/>
          <w:sz w:val="24"/>
          <w:szCs w:val="24"/>
        </w:rPr>
        <w:t xml:space="preserve"> tom.scheuermann@oregonstate.edu</w:t>
      </w:r>
    </w:p>
    <w:p w14:paraId="53B963E4" w14:textId="3D126773" w:rsidR="008906FD" w:rsidRPr="008906FD" w:rsidRDefault="008906FD" w:rsidP="008906FD">
      <w:pPr>
        <w:suppressAutoHyphens/>
        <w:rPr>
          <w:rFonts w:ascii="Times New Roman" w:hAnsi="Times New Roman" w:cs="Times New Roman"/>
          <w:i/>
          <w:spacing w:val="-3"/>
          <w:sz w:val="24"/>
          <w:szCs w:val="24"/>
        </w:rPr>
      </w:pPr>
      <w:r w:rsidRPr="00365A16">
        <w:rPr>
          <w:rFonts w:ascii="Times New Roman" w:hAnsi="Times New Roman" w:cs="Times New Roman"/>
          <w:i/>
          <w:spacing w:val="-3"/>
          <w:sz w:val="24"/>
          <w:szCs w:val="24"/>
          <w:highlight w:val="cyan"/>
        </w:rPr>
        <w:t xml:space="preserve">Note:  Minor changes may be made to this syllabus throughout the course.  </w:t>
      </w:r>
      <w:r w:rsidR="00365A16">
        <w:rPr>
          <w:rFonts w:ascii="Times New Roman" w:hAnsi="Times New Roman" w:cs="Times New Roman"/>
          <w:i/>
          <w:spacing w:val="-3"/>
          <w:sz w:val="24"/>
          <w:szCs w:val="24"/>
          <w:highlight w:val="cyan"/>
        </w:rPr>
        <w:t xml:space="preserve">When </w:t>
      </w:r>
      <w:r w:rsidRPr="00365A16">
        <w:rPr>
          <w:rFonts w:ascii="Times New Roman" w:hAnsi="Times New Roman" w:cs="Times New Roman"/>
          <w:i/>
          <w:spacing w:val="-3"/>
          <w:sz w:val="24"/>
          <w:szCs w:val="24"/>
          <w:highlight w:val="cyan"/>
        </w:rPr>
        <w:t>changes</w:t>
      </w:r>
      <w:r w:rsidR="00365A16">
        <w:rPr>
          <w:rFonts w:ascii="Times New Roman" w:hAnsi="Times New Roman" w:cs="Times New Roman"/>
          <w:i/>
          <w:spacing w:val="-3"/>
          <w:sz w:val="24"/>
          <w:szCs w:val="24"/>
          <w:highlight w:val="cyan"/>
        </w:rPr>
        <w:t xml:space="preserve"> are made,</w:t>
      </w:r>
      <w:r w:rsidRPr="00365A16">
        <w:rPr>
          <w:rFonts w:ascii="Times New Roman" w:hAnsi="Times New Roman" w:cs="Times New Roman"/>
          <w:i/>
          <w:spacing w:val="-3"/>
          <w:sz w:val="24"/>
          <w:szCs w:val="24"/>
          <w:highlight w:val="cyan"/>
        </w:rPr>
        <w:t xml:space="preserve"> they will be clearly announced in a timely fashion.</w:t>
      </w:r>
      <w:r w:rsidRPr="0024576B">
        <w:rPr>
          <w:rFonts w:ascii="Times New Roman" w:hAnsi="Times New Roman" w:cs="Times New Roman"/>
          <w:i/>
          <w:spacing w:val="-3"/>
          <w:sz w:val="24"/>
          <w:szCs w:val="24"/>
        </w:rPr>
        <w:t xml:space="preserve">  </w:t>
      </w:r>
    </w:p>
    <w:p w14:paraId="2B62EC53" w14:textId="77777777" w:rsidR="00512D23" w:rsidRDefault="00512D23" w:rsidP="00243DA8">
      <w:pPr>
        <w:rPr>
          <w:rFonts w:ascii="Times New Roman" w:hAnsi="Times New Roman" w:cs="Times New Roman"/>
          <w:i/>
          <w:iCs/>
          <w:sz w:val="24"/>
          <w:szCs w:val="24"/>
        </w:rPr>
      </w:pPr>
    </w:p>
    <w:p w14:paraId="0B7AAF2F" w14:textId="7C88E916" w:rsidR="00853C6A" w:rsidRPr="00512D23" w:rsidRDefault="00512D23" w:rsidP="00243DA8">
      <w:pPr>
        <w:rPr>
          <w:rFonts w:ascii="Times New Roman" w:hAnsi="Times New Roman" w:cs="Times New Roman"/>
          <w:i/>
          <w:iCs/>
          <w:sz w:val="24"/>
          <w:szCs w:val="24"/>
        </w:rPr>
      </w:pPr>
      <w:r w:rsidRPr="00512D23">
        <w:rPr>
          <w:rFonts w:ascii="Times New Roman" w:hAnsi="Times New Roman" w:cs="Times New Roman"/>
          <w:i/>
          <w:iCs/>
          <w:sz w:val="24"/>
          <w:szCs w:val="24"/>
        </w:rPr>
        <w:t>This course syllabus comprises 11 pages</w:t>
      </w:r>
    </w:p>
    <w:p w14:paraId="6108B3FA" w14:textId="77777777" w:rsidR="00512D23" w:rsidRDefault="00512D23" w:rsidP="00CD4192">
      <w:pPr>
        <w:pStyle w:val="Heading1"/>
        <w:rPr>
          <w:rFonts w:ascii="Times New Roman" w:hAnsi="Times New Roman" w:cs="Times New Roman"/>
        </w:rPr>
      </w:pPr>
    </w:p>
    <w:p w14:paraId="2857A8B1" w14:textId="0D110565" w:rsidR="000517A4" w:rsidRPr="008A153F" w:rsidRDefault="000517A4" w:rsidP="00CD4192">
      <w:pPr>
        <w:pStyle w:val="Heading1"/>
        <w:rPr>
          <w:rFonts w:ascii="Times New Roman" w:hAnsi="Times New Roman" w:cs="Times New Roman"/>
        </w:rPr>
      </w:pPr>
      <w:r w:rsidRPr="008A153F">
        <w:rPr>
          <w:rFonts w:ascii="Times New Roman" w:hAnsi="Times New Roman" w:cs="Times New Roman"/>
        </w:rPr>
        <w:t>C</w:t>
      </w:r>
      <w:r w:rsidR="00CD4192" w:rsidRPr="008A153F">
        <w:rPr>
          <w:rFonts w:ascii="Times New Roman" w:hAnsi="Times New Roman" w:cs="Times New Roman"/>
        </w:rPr>
        <w:t>ourse Description</w:t>
      </w:r>
    </w:p>
    <w:p w14:paraId="0FB672D5" w14:textId="6F1F27E4" w:rsidR="00993B9B" w:rsidRPr="008A153F" w:rsidRDefault="00993B9B" w:rsidP="00993B9B">
      <w:pPr>
        <w:suppressAutoHyphens/>
        <w:rPr>
          <w:rFonts w:ascii="Times New Roman" w:hAnsi="Times New Roman" w:cs="Times New Roman"/>
          <w:spacing w:val="-3"/>
          <w:sz w:val="24"/>
          <w:szCs w:val="24"/>
        </w:rPr>
      </w:pPr>
      <w:r w:rsidRPr="008A153F">
        <w:rPr>
          <w:rFonts w:ascii="Times New Roman" w:hAnsi="Times New Roman" w:cs="Times New Roman"/>
          <w:spacing w:val="-3"/>
          <w:sz w:val="24"/>
          <w:szCs w:val="24"/>
        </w:rPr>
        <w:t>College Student Services Administration (CSSA) 554 is an introduction to and exploration of major legal issues and topics in higher education, specifically addressing the student affairs/services milieu in U.S. public and private colleges and universities.  The course</w:t>
      </w:r>
      <w:r w:rsidRPr="008A153F">
        <w:rPr>
          <w:rFonts w:ascii="Times New Roman" w:hAnsi="Times New Roman" w:cs="Times New Roman"/>
          <w:b/>
          <w:spacing w:val="-3"/>
          <w:sz w:val="24"/>
          <w:szCs w:val="24"/>
        </w:rPr>
        <w:t xml:space="preserve"> </w:t>
      </w:r>
      <w:r w:rsidRPr="008A153F">
        <w:rPr>
          <w:rFonts w:ascii="Times New Roman" w:hAnsi="Times New Roman" w:cs="Times New Roman"/>
          <w:spacing w:val="-3"/>
          <w:sz w:val="24"/>
          <w:szCs w:val="24"/>
        </w:rPr>
        <w:t>provides an overview of the various sources and origins of law, the logistics of conducting basic legal research and writing, and the frameworks for analyzing legal and policy/practice issues. CSSA 554 focuses on three major content areas of education law and policy:  torts (tort liability and risk management), freedom of speech and expression (including hate speech), and equity and discrimination. CSSA 554 is designed as a "first (or sole) law course" for graduate students, and has no prerequisites.  Students should, however, expect rigorous reading, challenging research and case presentation assignments, and robust class discussions.</w:t>
      </w:r>
    </w:p>
    <w:p w14:paraId="1FB2CBD0" w14:textId="332FA25D" w:rsidR="00993B9B" w:rsidRDefault="00993B9B" w:rsidP="00993B9B">
      <w:pPr>
        <w:suppressAutoHyphens/>
        <w:rPr>
          <w:rFonts w:ascii="Times New Roman" w:hAnsi="Times New Roman" w:cs="Times New Roman"/>
          <w:spacing w:val="-3"/>
          <w:sz w:val="24"/>
          <w:szCs w:val="24"/>
        </w:rPr>
      </w:pPr>
      <w:r w:rsidRPr="008A153F">
        <w:rPr>
          <w:rFonts w:ascii="Times New Roman" w:hAnsi="Times New Roman" w:cs="Times New Roman"/>
          <w:spacing w:val="-3"/>
          <w:sz w:val="24"/>
          <w:szCs w:val="24"/>
        </w:rPr>
        <w:t>This course has no pre-requisites.</w:t>
      </w:r>
    </w:p>
    <w:p w14:paraId="1C6C09ED" w14:textId="77777777" w:rsidR="00853C6A" w:rsidRDefault="00853C6A" w:rsidP="00853C6A">
      <w:pPr>
        <w:suppressAutoHyphens/>
        <w:rPr>
          <w:rFonts w:ascii="Times New Roman" w:hAnsi="Times New Roman"/>
          <w:b/>
          <w:spacing w:val="-3"/>
          <w:szCs w:val="24"/>
          <w:u w:val="single"/>
        </w:rPr>
      </w:pPr>
    </w:p>
    <w:p w14:paraId="7BB27C12" w14:textId="2116C586" w:rsidR="00853C6A" w:rsidRPr="00853C6A" w:rsidRDefault="00853C6A" w:rsidP="00853C6A">
      <w:pPr>
        <w:suppressAutoHyphens/>
        <w:rPr>
          <w:rFonts w:ascii="Times New Roman" w:hAnsi="Times New Roman" w:cs="Times New Roman"/>
          <w:b/>
          <w:spacing w:val="-3"/>
          <w:sz w:val="24"/>
          <w:szCs w:val="24"/>
        </w:rPr>
      </w:pPr>
      <w:r w:rsidRPr="00853C6A">
        <w:rPr>
          <w:rFonts w:ascii="Times New Roman" w:hAnsi="Times New Roman" w:cs="Times New Roman"/>
          <w:b/>
          <w:spacing w:val="-3"/>
          <w:sz w:val="24"/>
          <w:szCs w:val="24"/>
        </w:rPr>
        <w:t>C</w:t>
      </w:r>
      <w:r w:rsidRPr="00853C6A">
        <w:rPr>
          <w:rFonts w:ascii="Times New Roman" w:hAnsi="Times New Roman" w:cs="Times New Roman"/>
          <w:b/>
          <w:spacing w:val="-3"/>
          <w:sz w:val="24"/>
          <w:szCs w:val="24"/>
        </w:rPr>
        <w:t>ourse Focus</w:t>
      </w:r>
    </w:p>
    <w:p w14:paraId="094ECB68" w14:textId="77777777" w:rsidR="00853C6A" w:rsidRPr="00853C6A" w:rsidRDefault="00853C6A" w:rsidP="00853C6A">
      <w:pPr>
        <w:suppressAutoHyphens/>
        <w:rPr>
          <w:rFonts w:ascii="Times New Roman" w:hAnsi="Times New Roman" w:cs="Times New Roman"/>
          <w:spacing w:val="-3"/>
          <w:sz w:val="24"/>
          <w:szCs w:val="24"/>
        </w:rPr>
      </w:pPr>
      <w:r w:rsidRPr="00853C6A">
        <w:rPr>
          <w:rFonts w:ascii="Times New Roman" w:hAnsi="Times New Roman" w:cs="Times New Roman"/>
          <w:spacing w:val="-3"/>
          <w:sz w:val="24"/>
          <w:szCs w:val="24"/>
        </w:rPr>
        <w:t>&gt; Questions, questions, questions  . . .</w:t>
      </w:r>
      <w:r w:rsidRPr="00853C6A">
        <w:rPr>
          <w:rFonts w:ascii="Times New Roman" w:hAnsi="Times New Roman" w:cs="Times New Roman"/>
          <w:spacing w:val="-3"/>
          <w:sz w:val="24"/>
          <w:szCs w:val="24"/>
        </w:rPr>
        <w:tab/>
      </w:r>
      <w:r w:rsidRPr="00853C6A">
        <w:rPr>
          <w:rFonts w:ascii="Times New Roman" w:hAnsi="Times New Roman" w:cs="Times New Roman"/>
          <w:spacing w:val="-3"/>
          <w:sz w:val="24"/>
          <w:szCs w:val="24"/>
        </w:rPr>
        <w:tab/>
      </w:r>
    </w:p>
    <w:p w14:paraId="2EDE1AD7" w14:textId="77777777" w:rsidR="00853C6A" w:rsidRPr="00853C6A" w:rsidRDefault="00853C6A" w:rsidP="00853C6A">
      <w:pPr>
        <w:suppressAutoHyphens/>
        <w:rPr>
          <w:rFonts w:ascii="Times New Roman" w:hAnsi="Times New Roman" w:cs="Times New Roman"/>
          <w:spacing w:val="-3"/>
          <w:sz w:val="24"/>
          <w:szCs w:val="24"/>
        </w:rPr>
      </w:pPr>
      <w:r w:rsidRPr="00853C6A">
        <w:rPr>
          <w:rFonts w:ascii="Times New Roman" w:hAnsi="Times New Roman" w:cs="Times New Roman"/>
          <w:spacing w:val="-3"/>
          <w:sz w:val="24"/>
          <w:szCs w:val="24"/>
        </w:rPr>
        <w:t xml:space="preserve">&gt; Conflicting as well as shared interests and rights </w:t>
      </w:r>
    </w:p>
    <w:p w14:paraId="19B87D94" w14:textId="77777777" w:rsidR="00853C6A" w:rsidRPr="00853C6A" w:rsidRDefault="00853C6A" w:rsidP="00853C6A">
      <w:pPr>
        <w:suppressAutoHyphens/>
        <w:rPr>
          <w:rFonts w:ascii="Times New Roman" w:hAnsi="Times New Roman" w:cs="Times New Roman"/>
          <w:color w:val="000000"/>
          <w:spacing w:val="-3"/>
          <w:sz w:val="24"/>
          <w:szCs w:val="24"/>
        </w:rPr>
      </w:pPr>
      <w:r w:rsidRPr="00853C6A">
        <w:rPr>
          <w:rFonts w:ascii="Times New Roman" w:hAnsi="Times New Roman" w:cs="Times New Roman"/>
          <w:spacing w:val="-3"/>
          <w:sz w:val="24"/>
          <w:szCs w:val="24"/>
        </w:rPr>
        <w:t>&gt; Sound educational policy/practice first, then legal considerations</w:t>
      </w:r>
      <w:r w:rsidRPr="00853C6A">
        <w:rPr>
          <w:rFonts w:ascii="Times New Roman" w:hAnsi="Times New Roman" w:cs="Times New Roman"/>
          <w:spacing w:val="-3"/>
          <w:sz w:val="24"/>
          <w:szCs w:val="24"/>
        </w:rPr>
        <w:sym w:font="Wingdings" w:char="F0E0"/>
      </w:r>
      <w:r w:rsidRPr="00853C6A">
        <w:rPr>
          <w:rFonts w:ascii="Times New Roman" w:hAnsi="Times New Roman" w:cs="Times New Roman"/>
          <w:spacing w:val="-3"/>
          <w:sz w:val="24"/>
          <w:szCs w:val="24"/>
        </w:rPr>
        <w:t>assessing issues (</w:t>
      </w:r>
      <w:proofErr w:type="spellStart"/>
      <w:r w:rsidRPr="00853C6A">
        <w:rPr>
          <w:rFonts w:ascii="Times New Roman" w:hAnsi="Times New Roman" w:cs="Times New Roman"/>
          <w:spacing w:val="-3"/>
          <w:sz w:val="24"/>
          <w:szCs w:val="24"/>
        </w:rPr>
        <w:t>esp.</w:t>
      </w:r>
      <w:r w:rsidRPr="00853C6A">
        <w:rPr>
          <w:rFonts w:ascii="Times New Roman" w:hAnsi="Times New Roman" w:cs="Times New Roman"/>
          <w:color w:val="FF0000"/>
          <w:spacing w:val="-3"/>
          <w:sz w:val="24"/>
          <w:szCs w:val="24"/>
        </w:rPr>
        <w:t>red</w:t>
      </w:r>
      <w:proofErr w:type="spellEnd"/>
      <w:r w:rsidRPr="00853C6A">
        <w:rPr>
          <w:rFonts w:ascii="Times New Roman" w:hAnsi="Times New Roman" w:cs="Times New Roman"/>
          <w:color w:val="FF0000"/>
          <w:spacing w:val="-3"/>
          <w:sz w:val="24"/>
          <w:szCs w:val="24"/>
        </w:rPr>
        <w:t xml:space="preserve"> flags</w:t>
      </w:r>
      <w:r w:rsidRPr="00853C6A">
        <w:rPr>
          <w:rFonts w:ascii="Times New Roman" w:hAnsi="Times New Roman" w:cs="Times New Roman"/>
          <w:color w:val="000000"/>
          <w:spacing w:val="-3"/>
          <w:sz w:val="24"/>
          <w:szCs w:val="24"/>
        </w:rPr>
        <w:t>)</w:t>
      </w:r>
    </w:p>
    <w:p w14:paraId="55B65794" w14:textId="77777777" w:rsidR="00853C6A" w:rsidRPr="00853C6A" w:rsidRDefault="00853C6A" w:rsidP="00853C6A">
      <w:pPr>
        <w:suppressAutoHyphens/>
        <w:rPr>
          <w:rFonts w:ascii="Times New Roman" w:hAnsi="Times New Roman" w:cs="Times New Roman"/>
          <w:spacing w:val="-3"/>
          <w:sz w:val="24"/>
          <w:szCs w:val="24"/>
        </w:rPr>
      </w:pPr>
      <w:r w:rsidRPr="00853C6A">
        <w:rPr>
          <w:rFonts w:ascii="Times New Roman" w:hAnsi="Times New Roman" w:cs="Times New Roman"/>
          <w:spacing w:val="-3"/>
          <w:sz w:val="24"/>
          <w:szCs w:val="24"/>
        </w:rPr>
        <w:t>&gt; Sources and origins of law (including federal, state, local, institutional), and their relationships</w:t>
      </w:r>
    </w:p>
    <w:p w14:paraId="4F4AA72D" w14:textId="77777777" w:rsidR="00853C6A" w:rsidRPr="00853C6A" w:rsidRDefault="00853C6A" w:rsidP="00853C6A">
      <w:pPr>
        <w:suppressAutoHyphens/>
        <w:rPr>
          <w:rFonts w:ascii="Times New Roman" w:hAnsi="Times New Roman" w:cs="Times New Roman"/>
          <w:spacing w:val="-3"/>
          <w:sz w:val="24"/>
          <w:szCs w:val="24"/>
        </w:rPr>
      </w:pPr>
      <w:r w:rsidRPr="00853C6A">
        <w:rPr>
          <w:rFonts w:ascii="Times New Roman" w:hAnsi="Times New Roman" w:cs="Times New Roman"/>
          <w:spacing w:val="-3"/>
          <w:sz w:val="24"/>
          <w:szCs w:val="24"/>
        </w:rPr>
        <w:t xml:space="preserve">&gt; Major higher education law areas and topics; including constitutional and contract law </w:t>
      </w:r>
    </w:p>
    <w:p w14:paraId="7DFC3E17" w14:textId="77777777" w:rsidR="00853C6A" w:rsidRPr="00853C6A" w:rsidRDefault="00853C6A" w:rsidP="00853C6A">
      <w:pPr>
        <w:suppressAutoHyphens/>
        <w:rPr>
          <w:rFonts w:ascii="Times New Roman" w:hAnsi="Times New Roman" w:cs="Times New Roman"/>
          <w:spacing w:val="-3"/>
          <w:sz w:val="24"/>
          <w:szCs w:val="24"/>
        </w:rPr>
      </w:pPr>
      <w:r w:rsidRPr="00853C6A">
        <w:rPr>
          <w:rFonts w:ascii="Times New Roman" w:hAnsi="Times New Roman" w:cs="Times New Roman"/>
          <w:spacing w:val="-3"/>
          <w:sz w:val="24"/>
          <w:szCs w:val="24"/>
        </w:rPr>
        <w:t xml:space="preserve">&gt; Speech and harassment </w:t>
      </w:r>
      <w:r w:rsidRPr="00853C6A">
        <w:rPr>
          <w:rFonts w:ascii="Times New Roman" w:hAnsi="Times New Roman" w:cs="Times New Roman"/>
          <w:spacing w:val="-3"/>
          <w:sz w:val="24"/>
          <w:szCs w:val="24"/>
        </w:rPr>
        <w:tab/>
      </w:r>
      <w:r w:rsidRPr="00853C6A">
        <w:rPr>
          <w:rFonts w:ascii="Times New Roman" w:hAnsi="Times New Roman" w:cs="Times New Roman"/>
          <w:spacing w:val="-3"/>
          <w:sz w:val="24"/>
          <w:szCs w:val="24"/>
        </w:rPr>
        <w:tab/>
      </w:r>
      <w:r w:rsidRPr="00853C6A">
        <w:rPr>
          <w:rFonts w:ascii="Times New Roman" w:hAnsi="Times New Roman" w:cs="Times New Roman"/>
          <w:spacing w:val="-3"/>
          <w:sz w:val="24"/>
          <w:szCs w:val="24"/>
        </w:rPr>
        <w:tab/>
      </w:r>
    </w:p>
    <w:p w14:paraId="50E6E2E7" w14:textId="77777777" w:rsidR="00853C6A" w:rsidRPr="00853C6A" w:rsidRDefault="00853C6A" w:rsidP="00853C6A">
      <w:pPr>
        <w:suppressAutoHyphens/>
        <w:rPr>
          <w:rFonts w:ascii="Times New Roman" w:hAnsi="Times New Roman" w:cs="Times New Roman"/>
          <w:spacing w:val="-3"/>
          <w:sz w:val="24"/>
          <w:szCs w:val="24"/>
        </w:rPr>
      </w:pPr>
      <w:r w:rsidRPr="00853C6A">
        <w:rPr>
          <w:rFonts w:ascii="Times New Roman" w:hAnsi="Times New Roman" w:cs="Times New Roman"/>
          <w:spacing w:val="-3"/>
          <w:sz w:val="24"/>
          <w:szCs w:val="24"/>
        </w:rPr>
        <w:t xml:space="preserve">&gt; Torts and risk management </w:t>
      </w:r>
    </w:p>
    <w:p w14:paraId="449B9D25" w14:textId="77777777" w:rsidR="00853C6A" w:rsidRPr="00853C6A" w:rsidRDefault="00853C6A" w:rsidP="00853C6A">
      <w:pPr>
        <w:suppressAutoHyphens/>
        <w:rPr>
          <w:rFonts w:ascii="Times New Roman" w:hAnsi="Times New Roman" w:cs="Times New Roman"/>
          <w:spacing w:val="-3"/>
          <w:sz w:val="24"/>
          <w:szCs w:val="24"/>
        </w:rPr>
      </w:pPr>
      <w:r w:rsidRPr="00853C6A">
        <w:rPr>
          <w:rFonts w:ascii="Times New Roman" w:hAnsi="Times New Roman" w:cs="Times New Roman"/>
          <w:spacing w:val="-3"/>
          <w:sz w:val="24"/>
          <w:szCs w:val="24"/>
        </w:rPr>
        <w:t>&gt; Equity and discrimination</w:t>
      </w:r>
    </w:p>
    <w:p w14:paraId="20E87D7E" w14:textId="77777777" w:rsidR="00853C6A" w:rsidRPr="00853C6A" w:rsidRDefault="00853C6A" w:rsidP="00853C6A">
      <w:pPr>
        <w:suppressAutoHyphens/>
        <w:rPr>
          <w:rFonts w:ascii="Times New Roman" w:hAnsi="Times New Roman" w:cs="Times New Roman"/>
          <w:spacing w:val="-3"/>
          <w:sz w:val="24"/>
          <w:szCs w:val="24"/>
        </w:rPr>
      </w:pPr>
      <w:r w:rsidRPr="00853C6A">
        <w:rPr>
          <w:rFonts w:ascii="Times New Roman" w:hAnsi="Times New Roman" w:cs="Times New Roman"/>
          <w:spacing w:val="-3"/>
          <w:sz w:val="24"/>
          <w:szCs w:val="24"/>
        </w:rPr>
        <w:t>&gt; Legal research and writing fundamentals</w:t>
      </w:r>
      <w:r w:rsidRPr="00853C6A">
        <w:rPr>
          <w:rFonts w:ascii="Times New Roman" w:hAnsi="Times New Roman" w:cs="Times New Roman"/>
          <w:spacing w:val="-3"/>
          <w:sz w:val="24"/>
          <w:szCs w:val="24"/>
        </w:rPr>
        <w:tab/>
      </w:r>
    </w:p>
    <w:p w14:paraId="12231794" w14:textId="77777777" w:rsidR="00853C6A" w:rsidRPr="00853C6A" w:rsidRDefault="00853C6A" w:rsidP="00853C6A">
      <w:pPr>
        <w:suppressAutoHyphens/>
        <w:rPr>
          <w:rFonts w:ascii="Times New Roman" w:hAnsi="Times New Roman" w:cs="Times New Roman"/>
          <w:spacing w:val="-3"/>
          <w:sz w:val="24"/>
          <w:szCs w:val="24"/>
        </w:rPr>
      </w:pPr>
      <w:r w:rsidRPr="00853C6A">
        <w:rPr>
          <w:rFonts w:ascii="Times New Roman" w:hAnsi="Times New Roman" w:cs="Times New Roman"/>
          <w:spacing w:val="-3"/>
          <w:sz w:val="24"/>
          <w:szCs w:val="24"/>
        </w:rPr>
        <w:t xml:space="preserve">&gt; Case discussion, debate, and interpretation </w:t>
      </w:r>
    </w:p>
    <w:p w14:paraId="674C4335" w14:textId="77777777" w:rsidR="00853C6A" w:rsidRPr="00853C6A" w:rsidRDefault="00853C6A" w:rsidP="00853C6A">
      <w:pPr>
        <w:suppressAutoHyphens/>
        <w:rPr>
          <w:rFonts w:ascii="Times New Roman" w:hAnsi="Times New Roman" w:cs="Times New Roman"/>
          <w:spacing w:val="-3"/>
          <w:sz w:val="24"/>
          <w:szCs w:val="24"/>
        </w:rPr>
      </w:pPr>
      <w:r w:rsidRPr="00853C6A">
        <w:rPr>
          <w:rFonts w:ascii="Times New Roman" w:hAnsi="Times New Roman" w:cs="Times New Roman"/>
          <w:spacing w:val="-3"/>
          <w:sz w:val="24"/>
          <w:szCs w:val="24"/>
        </w:rPr>
        <w:t>&gt;Working effectively with legal counsel and colleagues on, and through, legal and practical issues</w:t>
      </w:r>
    </w:p>
    <w:p w14:paraId="71001762" w14:textId="77777777" w:rsidR="00853C6A" w:rsidRPr="00853C6A" w:rsidRDefault="00853C6A" w:rsidP="00853C6A">
      <w:pPr>
        <w:suppressAutoHyphens/>
        <w:rPr>
          <w:rFonts w:ascii="Times New Roman" w:hAnsi="Times New Roman" w:cs="Times New Roman"/>
          <w:spacing w:val="-3"/>
          <w:sz w:val="24"/>
          <w:szCs w:val="24"/>
        </w:rPr>
      </w:pPr>
    </w:p>
    <w:p w14:paraId="1B7B487F" w14:textId="5B8E30A9" w:rsidR="00853C6A" w:rsidRPr="00EB5A60" w:rsidRDefault="00853C6A" w:rsidP="00853C6A">
      <w:pPr>
        <w:suppressAutoHyphens/>
        <w:rPr>
          <w:rFonts w:ascii="Times New Roman" w:hAnsi="Times New Roman" w:cs="Times New Roman"/>
          <w:b/>
          <w:spacing w:val="-3"/>
          <w:sz w:val="24"/>
          <w:szCs w:val="24"/>
        </w:rPr>
      </w:pPr>
      <w:r w:rsidRPr="00853C6A">
        <w:rPr>
          <w:rFonts w:ascii="Times New Roman" w:hAnsi="Times New Roman" w:cs="Times New Roman"/>
          <w:b/>
          <w:spacing w:val="-3"/>
          <w:sz w:val="24"/>
          <w:szCs w:val="24"/>
        </w:rPr>
        <w:t>CSSA P</w:t>
      </w:r>
      <w:r>
        <w:rPr>
          <w:rFonts w:ascii="Times New Roman" w:hAnsi="Times New Roman" w:cs="Times New Roman"/>
          <w:b/>
          <w:spacing w:val="-3"/>
          <w:sz w:val="24"/>
          <w:szCs w:val="24"/>
        </w:rPr>
        <w:t>rogram Competencies</w:t>
      </w:r>
    </w:p>
    <w:p w14:paraId="5848DFCE" w14:textId="25ED782E" w:rsidR="00853C6A" w:rsidRPr="00853C6A" w:rsidRDefault="00853C6A" w:rsidP="00512D23">
      <w:pPr>
        <w:suppressAutoHyphens/>
        <w:rPr>
          <w:rFonts w:ascii="Times New Roman" w:hAnsi="Times New Roman" w:cs="Times New Roman"/>
          <w:spacing w:val="-3"/>
          <w:sz w:val="24"/>
          <w:szCs w:val="24"/>
        </w:rPr>
      </w:pPr>
      <w:r w:rsidRPr="00853C6A">
        <w:rPr>
          <w:rFonts w:ascii="Times New Roman" w:hAnsi="Times New Roman" w:cs="Times New Roman"/>
          <w:spacing w:val="-3"/>
          <w:sz w:val="24"/>
          <w:szCs w:val="24"/>
        </w:rPr>
        <w:t>This course will address CSSA competencies:  1(c), 1(e), 2(a), 3(b), 5(b).</w:t>
      </w:r>
    </w:p>
    <w:p w14:paraId="797FC77F" w14:textId="7C6E4F2F" w:rsidR="00853C6A" w:rsidRPr="00EB5A60" w:rsidRDefault="00853C6A" w:rsidP="00853C6A">
      <w:pPr>
        <w:tabs>
          <w:tab w:val="left" w:pos="-720"/>
        </w:tabs>
        <w:suppressAutoHyphens/>
        <w:rPr>
          <w:rFonts w:ascii="Times New Roman" w:hAnsi="Times New Roman" w:cs="Times New Roman"/>
          <w:b/>
          <w:spacing w:val="-3"/>
          <w:sz w:val="24"/>
          <w:szCs w:val="24"/>
        </w:rPr>
      </w:pPr>
      <w:r w:rsidRPr="00EB5A60">
        <w:rPr>
          <w:rFonts w:ascii="Times New Roman" w:hAnsi="Times New Roman" w:cs="Times New Roman"/>
          <w:b/>
          <w:spacing w:val="-3"/>
          <w:sz w:val="24"/>
          <w:szCs w:val="24"/>
        </w:rPr>
        <w:lastRenderedPageBreak/>
        <w:t>CSSA 554 -- C</w:t>
      </w:r>
      <w:r w:rsidR="00EB5A60" w:rsidRPr="00EB5A60">
        <w:rPr>
          <w:rFonts w:ascii="Times New Roman" w:hAnsi="Times New Roman" w:cs="Times New Roman"/>
          <w:b/>
          <w:spacing w:val="-3"/>
          <w:sz w:val="24"/>
          <w:szCs w:val="24"/>
        </w:rPr>
        <w:t>ourse Culture and Expectations</w:t>
      </w:r>
    </w:p>
    <w:p w14:paraId="36153C90" w14:textId="77777777" w:rsidR="00853C6A" w:rsidRPr="00853C6A" w:rsidRDefault="00853C6A" w:rsidP="00853C6A">
      <w:pPr>
        <w:numPr>
          <w:ilvl w:val="0"/>
          <w:numId w:val="30"/>
        </w:numPr>
        <w:tabs>
          <w:tab w:val="left" w:pos="-720"/>
          <w:tab w:val="left" w:pos="0"/>
        </w:tabs>
        <w:suppressAutoHyphens/>
        <w:spacing w:line="240" w:lineRule="auto"/>
        <w:rPr>
          <w:rFonts w:ascii="Times New Roman" w:hAnsi="Times New Roman" w:cs="Times New Roman"/>
          <w:spacing w:val="-3"/>
          <w:sz w:val="24"/>
          <w:szCs w:val="24"/>
        </w:rPr>
      </w:pPr>
      <w:r w:rsidRPr="00853C6A">
        <w:rPr>
          <w:rFonts w:ascii="Times New Roman" w:hAnsi="Times New Roman" w:cs="Times New Roman"/>
          <w:spacing w:val="-3"/>
          <w:sz w:val="24"/>
          <w:szCs w:val="24"/>
        </w:rPr>
        <w:t>Ambiguity in the law and legal terminology will often challenge you.</w:t>
      </w:r>
    </w:p>
    <w:p w14:paraId="67C129AA" w14:textId="77777777" w:rsidR="00853C6A" w:rsidRPr="00853C6A" w:rsidRDefault="00853C6A" w:rsidP="00853C6A">
      <w:pPr>
        <w:numPr>
          <w:ilvl w:val="0"/>
          <w:numId w:val="30"/>
        </w:numPr>
        <w:tabs>
          <w:tab w:val="left" w:pos="-720"/>
          <w:tab w:val="left" w:pos="0"/>
        </w:tabs>
        <w:suppressAutoHyphens/>
        <w:spacing w:line="240" w:lineRule="auto"/>
        <w:rPr>
          <w:rFonts w:ascii="Times New Roman" w:hAnsi="Times New Roman" w:cs="Times New Roman"/>
          <w:i/>
          <w:spacing w:val="-3"/>
          <w:sz w:val="24"/>
          <w:szCs w:val="24"/>
        </w:rPr>
      </w:pPr>
      <w:r w:rsidRPr="00853C6A">
        <w:rPr>
          <w:rFonts w:ascii="Times New Roman" w:hAnsi="Times New Roman" w:cs="Times New Roman"/>
          <w:i/>
          <w:spacing w:val="-3"/>
          <w:sz w:val="24"/>
          <w:szCs w:val="24"/>
        </w:rPr>
        <w:t>The inquiry (Socratic) method of instruction and learning will be employed in class.</w:t>
      </w:r>
    </w:p>
    <w:p w14:paraId="7868584A" w14:textId="77777777" w:rsidR="00853C6A" w:rsidRPr="00853C6A" w:rsidRDefault="00853C6A" w:rsidP="00853C6A">
      <w:pPr>
        <w:numPr>
          <w:ilvl w:val="0"/>
          <w:numId w:val="30"/>
        </w:numPr>
        <w:tabs>
          <w:tab w:val="left" w:pos="-720"/>
          <w:tab w:val="left" w:pos="0"/>
        </w:tabs>
        <w:suppressAutoHyphens/>
        <w:spacing w:line="240" w:lineRule="auto"/>
        <w:rPr>
          <w:rFonts w:ascii="Times New Roman" w:hAnsi="Times New Roman" w:cs="Times New Roman"/>
          <w:spacing w:val="-3"/>
          <w:sz w:val="24"/>
          <w:szCs w:val="24"/>
        </w:rPr>
      </w:pPr>
      <w:r w:rsidRPr="00853C6A">
        <w:rPr>
          <w:rFonts w:ascii="Times New Roman" w:hAnsi="Times New Roman" w:cs="Times New Roman"/>
          <w:spacing w:val="-3"/>
          <w:sz w:val="24"/>
          <w:szCs w:val="24"/>
        </w:rPr>
        <w:t>Collaboration and cooperation among the scholars in this class is encouraged.</w:t>
      </w:r>
    </w:p>
    <w:p w14:paraId="5610008C" w14:textId="77777777" w:rsidR="00853C6A" w:rsidRPr="00853C6A" w:rsidRDefault="00853C6A" w:rsidP="00853C6A">
      <w:pPr>
        <w:numPr>
          <w:ilvl w:val="0"/>
          <w:numId w:val="30"/>
        </w:numPr>
        <w:tabs>
          <w:tab w:val="left" w:pos="-720"/>
          <w:tab w:val="left" w:pos="0"/>
        </w:tabs>
        <w:suppressAutoHyphens/>
        <w:spacing w:line="240" w:lineRule="auto"/>
        <w:rPr>
          <w:rFonts w:ascii="Times New Roman" w:hAnsi="Times New Roman" w:cs="Times New Roman"/>
          <w:spacing w:val="-3"/>
          <w:sz w:val="24"/>
          <w:szCs w:val="24"/>
        </w:rPr>
      </w:pPr>
      <w:r w:rsidRPr="00853C6A">
        <w:rPr>
          <w:rFonts w:ascii="Times New Roman" w:hAnsi="Times New Roman" w:cs="Times New Roman"/>
          <w:i/>
          <w:spacing w:val="-3"/>
          <w:sz w:val="24"/>
          <w:szCs w:val="24"/>
        </w:rPr>
        <w:t>You will be given some legal "fish" and learn to do some legal "fishing."</w:t>
      </w:r>
    </w:p>
    <w:p w14:paraId="3EF1E9D4" w14:textId="77777777" w:rsidR="00853C6A" w:rsidRPr="00853C6A" w:rsidRDefault="00853C6A" w:rsidP="00853C6A">
      <w:pPr>
        <w:numPr>
          <w:ilvl w:val="0"/>
          <w:numId w:val="30"/>
        </w:numPr>
        <w:tabs>
          <w:tab w:val="left" w:pos="-720"/>
          <w:tab w:val="left" w:pos="0"/>
        </w:tabs>
        <w:suppressAutoHyphens/>
        <w:spacing w:line="240" w:lineRule="auto"/>
        <w:rPr>
          <w:rFonts w:ascii="Times New Roman" w:hAnsi="Times New Roman" w:cs="Times New Roman"/>
          <w:spacing w:val="-3"/>
          <w:sz w:val="24"/>
          <w:szCs w:val="24"/>
        </w:rPr>
      </w:pPr>
      <w:r w:rsidRPr="00853C6A">
        <w:rPr>
          <w:rFonts w:ascii="Times New Roman" w:hAnsi="Times New Roman" w:cs="Times New Roman"/>
          <w:spacing w:val="-3"/>
          <w:sz w:val="24"/>
          <w:szCs w:val="24"/>
        </w:rPr>
        <w:t xml:space="preserve">Your classroom will encompass the University and our library, other universities' law libraries (U of O, Willamette), web-based legal sources, and the course </w:t>
      </w:r>
      <w:r w:rsidRPr="00853C6A">
        <w:rPr>
          <w:rFonts w:ascii="Times New Roman" w:hAnsi="Times New Roman" w:cs="Times New Roman"/>
          <w:i/>
          <w:spacing w:val="-3"/>
          <w:sz w:val="24"/>
          <w:szCs w:val="24"/>
        </w:rPr>
        <w:t>Canvas</w:t>
      </w:r>
      <w:r w:rsidRPr="00853C6A">
        <w:rPr>
          <w:rFonts w:ascii="Times New Roman" w:hAnsi="Times New Roman" w:cs="Times New Roman"/>
          <w:spacing w:val="-3"/>
          <w:sz w:val="24"/>
          <w:szCs w:val="24"/>
        </w:rPr>
        <w:t xml:space="preserve"> website.</w:t>
      </w:r>
    </w:p>
    <w:p w14:paraId="61A4443A" w14:textId="77777777" w:rsidR="00853C6A" w:rsidRPr="00853C6A" w:rsidRDefault="00853C6A" w:rsidP="00853C6A">
      <w:pPr>
        <w:numPr>
          <w:ilvl w:val="0"/>
          <w:numId w:val="30"/>
        </w:numPr>
        <w:tabs>
          <w:tab w:val="left" w:pos="-720"/>
          <w:tab w:val="left" w:pos="0"/>
        </w:tabs>
        <w:suppressAutoHyphens/>
        <w:spacing w:line="240" w:lineRule="auto"/>
        <w:rPr>
          <w:rFonts w:ascii="Times New Roman" w:hAnsi="Times New Roman" w:cs="Times New Roman"/>
          <w:i/>
          <w:spacing w:val="-3"/>
          <w:sz w:val="24"/>
          <w:szCs w:val="24"/>
        </w:rPr>
      </w:pPr>
      <w:r w:rsidRPr="00853C6A">
        <w:rPr>
          <w:rFonts w:ascii="Times New Roman" w:hAnsi="Times New Roman" w:cs="Times New Roman"/>
          <w:i/>
          <w:spacing w:val="-3"/>
          <w:sz w:val="24"/>
          <w:szCs w:val="24"/>
        </w:rPr>
        <w:t>You will go beyond traditional legal texts and resources for ideas and challenges.</w:t>
      </w:r>
    </w:p>
    <w:p w14:paraId="75DA5995" w14:textId="77777777" w:rsidR="00853C6A" w:rsidRPr="00853C6A" w:rsidRDefault="00853C6A" w:rsidP="00853C6A">
      <w:pPr>
        <w:numPr>
          <w:ilvl w:val="0"/>
          <w:numId w:val="30"/>
        </w:numPr>
        <w:tabs>
          <w:tab w:val="left" w:pos="-720"/>
          <w:tab w:val="left" w:pos="0"/>
        </w:tabs>
        <w:suppressAutoHyphens/>
        <w:spacing w:line="240" w:lineRule="auto"/>
        <w:rPr>
          <w:rFonts w:ascii="Times New Roman" w:hAnsi="Times New Roman" w:cs="Times New Roman"/>
          <w:spacing w:val="-3"/>
          <w:sz w:val="24"/>
          <w:szCs w:val="24"/>
        </w:rPr>
      </w:pPr>
      <w:r w:rsidRPr="00853C6A">
        <w:rPr>
          <w:rFonts w:ascii="Times New Roman" w:hAnsi="Times New Roman" w:cs="Times New Roman"/>
          <w:spacing w:val="-3"/>
          <w:sz w:val="24"/>
          <w:szCs w:val="24"/>
        </w:rPr>
        <w:t>You will be become familiar with "Good (</w:t>
      </w:r>
      <w:r w:rsidRPr="00853C6A">
        <w:rPr>
          <w:rFonts w:ascii="Times New Roman" w:hAnsi="Times New Roman" w:cs="Times New Roman"/>
          <w:i/>
          <w:spacing w:val="-3"/>
          <w:sz w:val="24"/>
          <w:szCs w:val="24"/>
        </w:rPr>
        <w:t>Subversive</w:t>
      </w:r>
      <w:r w:rsidRPr="00853C6A">
        <w:rPr>
          <w:rFonts w:ascii="Times New Roman" w:hAnsi="Times New Roman" w:cs="Times New Roman"/>
          <w:spacing w:val="-3"/>
          <w:sz w:val="24"/>
          <w:szCs w:val="24"/>
        </w:rPr>
        <w:t xml:space="preserve">) Learning."  You will do the readings and </w:t>
      </w:r>
      <w:proofErr w:type="gramStart"/>
      <w:r w:rsidRPr="00853C6A">
        <w:rPr>
          <w:rFonts w:ascii="Times New Roman" w:hAnsi="Times New Roman" w:cs="Times New Roman"/>
          <w:spacing w:val="-3"/>
          <w:sz w:val="24"/>
          <w:szCs w:val="24"/>
        </w:rPr>
        <w:t>assignments, and</w:t>
      </w:r>
      <w:proofErr w:type="gramEnd"/>
      <w:r w:rsidRPr="00853C6A">
        <w:rPr>
          <w:rFonts w:ascii="Times New Roman" w:hAnsi="Times New Roman" w:cs="Times New Roman"/>
          <w:spacing w:val="-3"/>
          <w:sz w:val="24"/>
          <w:szCs w:val="24"/>
        </w:rPr>
        <w:t xml:space="preserve"> come to class well prepared to engage in learning.</w:t>
      </w:r>
    </w:p>
    <w:p w14:paraId="54AB9447" w14:textId="77777777" w:rsidR="00853C6A" w:rsidRPr="00853C6A" w:rsidRDefault="00853C6A" w:rsidP="00853C6A">
      <w:pPr>
        <w:numPr>
          <w:ilvl w:val="0"/>
          <w:numId w:val="30"/>
        </w:numPr>
        <w:tabs>
          <w:tab w:val="left" w:pos="-720"/>
          <w:tab w:val="left" w:pos="0"/>
        </w:tabs>
        <w:suppressAutoHyphens/>
        <w:spacing w:line="240" w:lineRule="auto"/>
        <w:rPr>
          <w:rFonts w:ascii="Times New Roman" w:hAnsi="Times New Roman" w:cs="Times New Roman"/>
          <w:spacing w:val="-3"/>
          <w:sz w:val="24"/>
          <w:szCs w:val="24"/>
        </w:rPr>
      </w:pPr>
      <w:r w:rsidRPr="00853C6A">
        <w:rPr>
          <w:rFonts w:ascii="Times New Roman" w:hAnsi="Times New Roman" w:cs="Times New Roman"/>
          <w:i/>
          <w:spacing w:val="-3"/>
          <w:sz w:val="24"/>
          <w:szCs w:val="24"/>
        </w:rPr>
        <w:t xml:space="preserve">You will read and discuss "conservative," "liberal," "originalist" "activist," and other legal perspectives, as well as views that defy such categorizations. </w:t>
      </w:r>
    </w:p>
    <w:p w14:paraId="5564380A" w14:textId="77777777" w:rsidR="00853C6A" w:rsidRPr="00853C6A" w:rsidRDefault="00853C6A" w:rsidP="00853C6A">
      <w:pPr>
        <w:numPr>
          <w:ilvl w:val="0"/>
          <w:numId w:val="30"/>
        </w:numPr>
        <w:tabs>
          <w:tab w:val="left" w:pos="-720"/>
          <w:tab w:val="left" w:pos="0"/>
        </w:tabs>
        <w:suppressAutoHyphens/>
        <w:spacing w:line="240" w:lineRule="auto"/>
        <w:rPr>
          <w:rFonts w:ascii="Times New Roman" w:hAnsi="Times New Roman" w:cs="Times New Roman"/>
          <w:spacing w:val="-3"/>
          <w:sz w:val="24"/>
          <w:szCs w:val="24"/>
        </w:rPr>
      </w:pPr>
      <w:r w:rsidRPr="00853C6A">
        <w:rPr>
          <w:rFonts w:ascii="Times New Roman" w:hAnsi="Times New Roman" w:cs="Times New Roman"/>
          <w:spacing w:val="-3"/>
          <w:sz w:val="24"/>
          <w:szCs w:val="24"/>
        </w:rPr>
        <w:t xml:space="preserve">You will be encouraged to explore, question, take chances, challenge assumptions.  </w:t>
      </w:r>
    </w:p>
    <w:p w14:paraId="00C6C615" w14:textId="77777777" w:rsidR="00853C6A" w:rsidRPr="00853C6A" w:rsidRDefault="00853C6A" w:rsidP="00853C6A">
      <w:pPr>
        <w:numPr>
          <w:ilvl w:val="0"/>
          <w:numId w:val="30"/>
        </w:numPr>
        <w:tabs>
          <w:tab w:val="left" w:pos="-720"/>
          <w:tab w:val="left" w:pos="0"/>
        </w:tabs>
        <w:suppressAutoHyphens/>
        <w:spacing w:line="240" w:lineRule="auto"/>
        <w:rPr>
          <w:rFonts w:ascii="Times New Roman" w:hAnsi="Times New Roman" w:cs="Times New Roman"/>
          <w:i/>
          <w:spacing w:val="-3"/>
          <w:sz w:val="24"/>
          <w:szCs w:val="24"/>
        </w:rPr>
      </w:pPr>
      <w:r w:rsidRPr="00853C6A">
        <w:rPr>
          <w:rFonts w:ascii="Times New Roman" w:hAnsi="Times New Roman" w:cs="Times New Roman"/>
          <w:iCs/>
          <w:spacing w:val="-3"/>
          <w:sz w:val="24"/>
          <w:szCs w:val="24"/>
        </w:rPr>
        <w:t>In four of our class sessions, we will begin with an "In-Box" exercise (approx. 30 minutes) which will include your reporting to the class on current cases/articles/issues from the publications you are tracking.  These will be discussed in small groups and the class</w:t>
      </w:r>
      <w:r w:rsidRPr="00853C6A">
        <w:rPr>
          <w:rFonts w:ascii="Times New Roman" w:hAnsi="Times New Roman" w:cs="Times New Roman"/>
          <w:i/>
          <w:spacing w:val="-3"/>
          <w:sz w:val="24"/>
          <w:szCs w:val="24"/>
        </w:rPr>
        <w:t>.</w:t>
      </w:r>
    </w:p>
    <w:p w14:paraId="1812082C" w14:textId="26F41249" w:rsidR="00853C6A" w:rsidRPr="00EB5A60" w:rsidRDefault="00853C6A" w:rsidP="00853C6A">
      <w:pPr>
        <w:numPr>
          <w:ilvl w:val="0"/>
          <w:numId w:val="30"/>
        </w:numPr>
        <w:tabs>
          <w:tab w:val="left" w:pos="-720"/>
          <w:tab w:val="left" w:pos="0"/>
        </w:tabs>
        <w:suppressAutoHyphens/>
        <w:spacing w:line="240" w:lineRule="auto"/>
        <w:rPr>
          <w:rFonts w:ascii="Times New Roman" w:hAnsi="Times New Roman" w:cs="Times New Roman"/>
          <w:i/>
          <w:spacing w:val="-3"/>
          <w:sz w:val="24"/>
          <w:szCs w:val="24"/>
        </w:rPr>
      </w:pPr>
      <w:r w:rsidRPr="00853C6A">
        <w:rPr>
          <w:rFonts w:ascii="Times New Roman" w:hAnsi="Times New Roman" w:cs="Times New Roman"/>
          <w:i/>
          <w:spacing w:val="-3"/>
          <w:sz w:val="24"/>
          <w:szCs w:val="24"/>
          <w:u w:val="single"/>
        </w:rPr>
        <w:t xml:space="preserve">You will take primary responsibility for your </w:t>
      </w:r>
      <w:proofErr w:type="gramStart"/>
      <w:r w:rsidRPr="00853C6A">
        <w:rPr>
          <w:rFonts w:ascii="Times New Roman" w:hAnsi="Times New Roman" w:cs="Times New Roman"/>
          <w:i/>
          <w:spacing w:val="-3"/>
          <w:sz w:val="24"/>
          <w:szCs w:val="24"/>
          <w:u w:val="single"/>
        </w:rPr>
        <w:t>learning</w:t>
      </w:r>
      <w:r w:rsidRPr="00853C6A">
        <w:rPr>
          <w:rFonts w:ascii="Times New Roman" w:hAnsi="Times New Roman" w:cs="Times New Roman"/>
          <w:i/>
          <w:spacing w:val="-3"/>
          <w:sz w:val="24"/>
          <w:szCs w:val="24"/>
        </w:rPr>
        <w:t>, and</w:t>
      </w:r>
      <w:proofErr w:type="gramEnd"/>
      <w:r w:rsidRPr="00853C6A">
        <w:rPr>
          <w:rFonts w:ascii="Times New Roman" w:hAnsi="Times New Roman" w:cs="Times New Roman"/>
          <w:i/>
          <w:spacing w:val="-3"/>
          <w:sz w:val="24"/>
          <w:szCs w:val="24"/>
        </w:rPr>
        <w:t xml:space="preserve"> take the initiative to research</w:t>
      </w:r>
      <w:r w:rsidRPr="00853C6A">
        <w:rPr>
          <w:rFonts w:ascii="Times New Roman" w:hAnsi="Times New Roman" w:cs="Times New Roman"/>
          <w:spacing w:val="-3"/>
          <w:sz w:val="24"/>
          <w:szCs w:val="24"/>
        </w:rPr>
        <w:t xml:space="preserve"> and read independently in areas of your particular interest, whether or not they are discussed in class (as not all higher education legal topics will be covered).  As instructor I welcome the opportunity to assist you in expanding your learning; </w:t>
      </w:r>
      <w:r w:rsidRPr="00853C6A">
        <w:rPr>
          <w:rFonts w:ascii="Times New Roman" w:hAnsi="Times New Roman" w:cs="Times New Roman"/>
          <w:i/>
          <w:spacing w:val="-3"/>
          <w:sz w:val="24"/>
          <w:szCs w:val="24"/>
        </w:rPr>
        <w:t>contact me any time during the term to discuss this if you wish.</w:t>
      </w:r>
    </w:p>
    <w:p w14:paraId="5B966F73" w14:textId="77777777" w:rsidR="00853C6A" w:rsidRPr="00853C6A" w:rsidRDefault="00853C6A" w:rsidP="00853C6A">
      <w:pPr>
        <w:tabs>
          <w:tab w:val="left" w:pos="-720"/>
          <w:tab w:val="left" w:pos="0"/>
        </w:tabs>
        <w:suppressAutoHyphens/>
        <w:rPr>
          <w:rFonts w:ascii="Times New Roman" w:hAnsi="Times New Roman" w:cs="Times New Roman"/>
          <w:spacing w:val="-3"/>
          <w:sz w:val="24"/>
          <w:szCs w:val="24"/>
        </w:rPr>
      </w:pPr>
    </w:p>
    <w:p w14:paraId="353E756E" w14:textId="08EE2BB4" w:rsidR="00853C6A" w:rsidRPr="009E1CB7" w:rsidRDefault="00853C6A" w:rsidP="00853C6A">
      <w:pPr>
        <w:tabs>
          <w:tab w:val="left" w:pos="-720"/>
        </w:tabs>
        <w:suppressAutoHyphens/>
        <w:rPr>
          <w:rFonts w:ascii="Times New Roman" w:hAnsi="Times New Roman" w:cs="Times New Roman"/>
          <w:b/>
          <w:spacing w:val="-3"/>
          <w:sz w:val="24"/>
          <w:szCs w:val="24"/>
        </w:rPr>
      </w:pPr>
      <w:r w:rsidRPr="009E1CB7">
        <w:rPr>
          <w:rFonts w:ascii="Times New Roman" w:hAnsi="Times New Roman" w:cs="Times New Roman"/>
          <w:b/>
          <w:spacing w:val="-3"/>
          <w:sz w:val="24"/>
          <w:szCs w:val="24"/>
        </w:rPr>
        <w:t>R</w:t>
      </w:r>
      <w:r w:rsidR="009E1CB7">
        <w:rPr>
          <w:rFonts w:ascii="Times New Roman" w:hAnsi="Times New Roman" w:cs="Times New Roman"/>
          <w:b/>
          <w:spacing w:val="-3"/>
          <w:sz w:val="24"/>
          <w:szCs w:val="24"/>
        </w:rPr>
        <w:t>eadings, Resources</w:t>
      </w:r>
    </w:p>
    <w:p w14:paraId="382BD0F5" w14:textId="77777777" w:rsidR="00853C6A" w:rsidRPr="00853C6A" w:rsidRDefault="00853C6A" w:rsidP="00853C6A">
      <w:pPr>
        <w:numPr>
          <w:ilvl w:val="0"/>
          <w:numId w:val="29"/>
        </w:numPr>
        <w:tabs>
          <w:tab w:val="left" w:pos="-720"/>
          <w:tab w:val="left" w:pos="0"/>
        </w:tabs>
        <w:suppressAutoHyphens/>
        <w:spacing w:line="240" w:lineRule="auto"/>
        <w:rPr>
          <w:rFonts w:ascii="Times New Roman" w:hAnsi="Times New Roman" w:cs="Times New Roman"/>
          <w:spacing w:val="-3"/>
          <w:sz w:val="24"/>
          <w:szCs w:val="24"/>
        </w:rPr>
      </w:pPr>
      <w:proofErr w:type="spellStart"/>
      <w:r w:rsidRPr="00853C6A">
        <w:rPr>
          <w:rFonts w:ascii="Times New Roman" w:hAnsi="Times New Roman" w:cs="Times New Roman"/>
          <w:spacing w:val="-3"/>
          <w:sz w:val="24"/>
          <w:szCs w:val="24"/>
        </w:rPr>
        <w:t>Kaplin</w:t>
      </w:r>
      <w:proofErr w:type="spellEnd"/>
      <w:r w:rsidRPr="00853C6A">
        <w:rPr>
          <w:rFonts w:ascii="Times New Roman" w:hAnsi="Times New Roman" w:cs="Times New Roman"/>
          <w:spacing w:val="-3"/>
          <w:sz w:val="24"/>
          <w:szCs w:val="24"/>
        </w:rPr>
        <w:t xml:space="preserve">, W.A. and Lee, B. L. (2014).  </w:t>
      </w:r>
      <w:r w:rsidRPr="00853C6A">
        <w:rPr>
          <w:rFonts w:ascii="Times New Roman" w:hAnsi="Times New Roman" w:cs="Times New Roman"/>
          <w:i/>
          <w:spacing w:val="-3"/>
          <w:sz w:val="24"/>
          <w:szCs w:val="24"/>
        </w:rPr>
        <w:t xml:space="preserve">The Law of Higher Education </w:t>
      </w:r>
      <w:r w:rsidRPr="00853C6A">
        <w:rPr>
          <w:rFonts w:ascii="Times New Roman" w:hAnsi="Times New Roman" w:cs="Times New Roman"/>
          <w:spacing w:val="-3"/>
          <w:sz w:val="24"/>
          <w:szCs w:val="24"/>
        </w:rPr>
        <w:t>(5</w:t>
      </w:r>
      <w:r w:rsidRPr="00853C6A">
        <w:rPr>
          <w:rFonts w:ascii="Times New Roman" w:hAnsi="Times New Roman" w:cs="Times New Roman"/>
          <w:spacing w:val="-3"/>
          <w:sz w:val="24"/>
          <w:szCs w:val="24"/>
          <w:vertAlign w:val="superscript"/>
        </w:rPr>
        <w:t>th</w:t>
      </w:r>
      <w:r w:rsidRPr="00853C6A">
        <w:rPr>
          <w:rFonts w:ascii="Times New Roman" w:hAnsi="Times New Roman" w:cs="Times New Roman"/>
          <w:spacing w:val="-3"/>
          <w:sz w:val="24"/>
          <w:szCs w:val="24"/>
        </w:rPr>
        <w:t xml:space="preserve"> Ed., Student Version)</w:t>
      </w:r>
      <w:r w:rsidRPr="00853C6A">
        <w:rPr>
          <w:rFonts w:ascii="Times New Roman" w:hAnsi="Times New Roman" w:cs="Times New Roman"/>
          <w:i/>
          <w:spacing w:val="-3"/>
          <w:sz w:val="24"/>
          <w:szCs w:val="24"/>
        </w:rPr>
        <w:t xml:space="preserve">.  </w:t>
      </w:r>
      <w:r w:rsidRPr="00853C6A">
        <w:rPr>
          <w:rFonts w:ascii="Times New Roman" w:hAnsi="Times New Roman" w:cs="Times New Roman"/>
          <w:spacing w:val="-3"/>
          <w:sz w:val="24"/>
          <w:szCs w:val="24"/>
        </w:rPr>
        <w:t>San Francisco: Jossey-Bass. &lt;</w:t>
      </w:r>
      <w:r w:rsidRPr="00853C6A">
        <w:rPr>
          <w:rFonts w:ascii="Times New Roman" w:hAnsi="Times New Roman" w:cs="Times New Roman"/>
          <w:b/>
          <w:spacing w:val="-3"/>
          <w:sz w:val="24"/>
          <w:szCs w:val="24"/>
        </w:rPr>
        <w:t>available online through OSU Valley Library</w:t>
      </w:r>
      <w:r w:rsidRPr="00853C6A">
        <w:rPr>
          <w:rFonts w:ascii="Times New Roman" w:hAnsi="Times New Roman" w:cs="Times New Roman"/>
          <w:spacing w:val="-3"/>
          <w:sz w:val="24"/>
          <w:szCs w:val="24"/>
        </w:rPr>
        <w:t>&gt;</w:t>
      </w:r>
    </w:p>
    <w:p w14:paraId="03FC123C" w14:textId="77777777" w:rsidR="00853C6A" w:rsidRPr="00853C6A" w:rsidRDefault="00853C6A" w:rsidP="00853C6A">
      <w:pPr>
        <w:numPr>
          <w:ilvl w:val="0"/>
          <w:numId w:val="29"/>
        </w:numPr>
        <w:tabs>
          <w:tab w:val="left" w:pos="-720"/>
          <w:tab w:val="left" w:pos="0"/>
        </w:tabs>
        <w:suppressAutoHyphens/>
        <w:spacing w:line="240" w:lineRule="auto"/>
        <w:rPr>
          <w:rFonts w:ascii="Times New Roman" w:hAnsi="Times New Roman" w:cs="Times New Roman"/>
          <w:spacing w:val="-3"/>
          <w:sz w:val="24"/>
          <w:szCs w:val="24"/>
        </w:rPr>
      </w:pPr>
      <w:r w:rsidRPr="00853C6A">
        <w:rPr>
          <w:rFonts w:ascii="Times New Roman" w:hAnsi="Times New Roman" w:cs="Times New Roman"/>
          <w:spacing w:val="-3"/>
          <w:sz w:val="24"/>
          <w:szCs w:val="24"/>
        </w:rPr>
        <w:t xml:space="preserve">NACUA (2010).  </w:t>
      </w:r>
      <w:r w:rsidRPr="00853C6A">
        <w:rPr>
          <w:rFonts w:ascii="Times New Roman" w:hAnsi="Times New Roman" w:cs="Times New Roman"/>
          <w:i/>
          <w:spacing w:val="-3"/>
          <w:sz w:val="24"/>
          <w:szCs w:val="24"/>
        </w:rPr>
        <w:t xml:space="preserve">The Journal of College and University Law, </w:t>
      </w:r>
      <w:r w:rsidRPr="00853C6A">
        <w:rPr>
          <w:rFonts w:ascii="Times New Roman" w:hAnsi="Times New Roman" w:cs="Times New Roman"/>
          <w:spacing w:val="-3"/>
          <w:sz w:val="24"/>
          <w:szCs w:val="24"/>
        </w:rPr>
        <w:t>Vol. 36(3) – selected articles; posted on the Canvas course site.</w:t>
      </w:r>
    </w:p>
    <w:p w14:paraId="7854495B" w14:textId="77777777" w:rsidR="00853C6A" w:rsidRPr="00853C6A" w:rsidRDefault="00853C6A" w:rsidP="00853C6A">
      <w:pPr>
        <w:tabs>
          <w:tab w:val="left" w:pos="-720"/>
          <w:tab w:val="left" w:pos="0"/>
        </w:tabs>
        <w:suppressAutoHyphens/>
        <w:ind w:left="720" w:hanging="720"/>
        <w:rPr>
          <w:rFonts w:ascii="Times New Roman" w:hAnsi="Times New Roman" w:cs="Times New Roman"/>
          <w:spacing w:val="-3"/>
          <w:sz w:val="24"/>
          <w:szCs w:val="24"/>
        </w:rPr>
      </w:pPr>
      <w:r w:rsidRPr="00853C6A">
        <w:rPr>
          <w:rFonts w:ascii="Times New Roman" w:hAnsi="Times New Roman" w:cs="Times New Roman"/>
          <w:spacing w:val="-3"/>
          <w:sz w:val="24"/>
          <w:szCs w:val="24"/>
        </w:rPr>
        <w:t>2.</w:t>
      </w:r>
      <w:r w:rsidRPr="00853C6A">
        <w:rPr>
          <w:rFonts w:ascii="Times New Roman" w:hAnsi="Times New Roman" w:cs="Times New Roman"/>
          <w:spacing w:val="-3"/>
          <w:sz w:val="24"/>
          <w:szCs w:val="24"/>
        </w:rPr>
        <w:tab/>
        <w:t>Cases and materials; videos on various topics; Course supplements – posted on Canvas</w:t>
      </w:r>
    </w:p>
    <w:p w14:paraId="548F25CA" w14:textId="77777777" w:rsidR="00853C6A" w:rsidRPr="00853C6A" w:rsidRDefault="00853C6A" w:rsidP="00853C6A">
      <w:pPr>
        <w:tabs>
          <w:tab w:val="left" w:pos="-720"/>
          <w:tab w:val="left" w:pos="0"/>
        </w:tabs>
        <w:suppressAutoHyphens/>
        <w:ind w:left="720" w:hanging="720"/>
        <w:rPr>
          <w:rFonts w:ascii="Times New Roman" w:hAnsi="Times New Roman" w:cs="Times New Roman"/>
          <w:spacing w:val="-3"/>
          <w:sz w:val="24"/>
          <w:szCs w:val="24"/>
        </w:rPr>
      </w:pPr>
      <w:r w:rsidRPr="00853C6A">
        <w:rPr>
          <w:rFonts w:ascii="Times New Roman" w:hAnsi="Times New Roman" w:cs="Times New Roman"/>
          <w:spacing w:val="-3"/>
          <w:sz w:val="24"/>
          <w:szCs w:val="24"/>
        </w:rPr>
        <w:t>3.</w:t>
      </w:r>
      <w:r w:rsidRPr="00853C6A">
        <w:rPr>
          <w:rFonts w:ascii="Times New Roman" w:hAnsi="Times New Roman" w:cs="Times New Roman"/>
          <w:spacing w:val="-3"/>
          <w:sz w:val="24"/>
          <w:szCs w:val="24"/>
        </w:rPr>
        <w:tab/>
        <w:t xml:space="preserve">Greenberg, E. (1997).  </w:t>
      </w:r>
      <w:r w:rsidRPr="00853C6A">
        <w:rPr>
          <w:rFonts w:ascii="Times New Roman" w:hAnsi="Times New Roman" w:cs="Times New Roman"/>
          <w:i/>
          <w:spacing w:val="-3"/>
          <w:sz w:val="24"/>
          <w:szCs w:val="24"/>
        </w:rPr>
        <w:t xml:space="preserve">The Supreme Court Explained.  </w:t>
      </w:r>
      <w:r w:rsidRPr="00853C6A">
        <w:rPr>
          <w:rFonts w:ascii="Times New Roman" w:hAnsi="Times New Roman" w:cs="Times New Roman"/>
          <w:spacing w:val="-3"/>
          <w:sz w:val="24"/>
          <w:szCs w:val="24"/>
        </w:rPr>
        <w:t>New York: W.W. Norton and Co.</w:t>
      </w:r>
    </w:p>
    <w:p w14:paraId="12A9886F" w14:textId="77777777" w:rsidR="00853C6A" w:rsidRPr="00853C6A" w:rsidRDefault="00853C6A" w:rsidP="00853C6A">
      <w:pPr>
        <w:tabs>
          <w:tab w:val="left" w:pos="-720"/>
          <w:tab w:val="left" w:pos="0"/>
        </w:tabs>
        <w:suppressAutoHyphens/>
        <w:rPr>
          <w:rFonts w:ascii="Times New Roman" w:hAnsi="Times New Roman" w:cs="Times New Roman"/>
          <w:spacing w:val="-3"/>
          <w:sz w:val="24"/>
          <w:szCs w:val="24"/>
        </w:rPr>
      </w:pPr>
      <w:r w:rsidRPr="00853C6A">
        <w:rPr>
          <w:rFonts w:ascii="Times New Roman" w:hAnsi="Times New Roman" w:cs="Times New Roman"/>
          <w:spacing w:val="-3"/>
          <w:sz w:val="24"/>
          <w:szCs w:val="24"/>
        </w:rPr>
        <w:t xml:space="preserve">4.   </w:t>
      </w:r>
      <w:r w:rsidRPr="00853C6A">
        <w:rPr>
          <w:rFonts w:ascii="Times New Roman" w:hAnsi="Times New Roman" w:cs="Times New Roman"/>
          <w:spacing w:val="-3"/>
          <w:sz w:val="24"/>
          <w:szCs w:val="24"/>
        </w:rPr>
        <w:tab/>
        <w:t>Periodicals/publications you will be "covering" and reporting on to your fellow scholars.</w:t>
      </w:r>
    </w:p>
    <w:p w14:paraId="0CE3B9D5" w14:textId="77777777" w:rsidR="00853C6A" w:rsidRPr="00853C6A" w:rsidRDefault="00853C6A" w:rsidP="00853C6A">
      <w:pPr>
        <w:tabs>
          <w:tab w:val="left" w:pos="-720"/>
          <w:tab w:val="left" w:pos="0"/>
        </w:tabs>
        <w:suppressAutoHyphens/>
        <w:rPr>
          <w:rFonts w:ascii="Times New Roman" w:hAnsi="Times New Roman" w:cs="Times New Roman"/>
          <w:spacing w:val="-3"/>
          <w:sz w:val="24"/>
          <w:szCs w:val="24"/>
        </w:rPr>
      </w:pPr>
      <w:r w:rsidRPr="00853C6A">
        <w:rPr>
          <w:rFonts w:ascii="Times New Roman" w:hAnsi="Times New Roman" w:cs="Times New Roman"/>
          <w:spacing w:val="-3"/>
          <w:sz w:val="24"/>
          <w:szCs w:val="24"/>
        </w:rPr>
        <w:t>5.</w:t>
      </w:r>
      <w:r w:rsidRPr="00853C6A">
        <w:rPr>
          <w:rFonts w:ascii="Times New Roman" w:hAnsi="Times New Roman" w:cs="Times New Roman"/>
          <w:spacing w:val="-3"/>
          <w:sz w:val="24"/>
          <w:szCs w:val="24"/>
        </w:rPr>
        <w:tab/>
      </w:r>
      <w:r w:rsidRPr="00853C6A">
        <w:rPr>
          <w:rFonts w:ascii="Times New Roman" w:hAnsi="Times New Roman" w:cs="Times New Roman"/>
          <w:i/>
          <w:spacing w:val="-3"/>
          <w:sz w:val="24"/>
          <w:szCs w:val="24"/>
        </w:rPr>
        <w:t xml:space="preserve">Canvas </w:t>
      </w:r>
      <w:r w:rsidRPr="00853C6A">
        <w:rPr>
          <w:rFonts w:ascii="Times New Roman" w:hAnsi="Times New Roman" w:cs="Times New Roman"/>
          <w:spacing w:val="-3"/>
          <w:sz w:val="24"/>
          <w:szCs w:val="24"/>
        </w:rPr>
        <w:t>Course Website:  Check twice weekly for Announcements, updates, FYI materials.</w:t>
      </w:r>
    </w:p>
    <w:p w14:paraId="175CDA00" w14:textId="77777777" w:rsidR="00853C6A" w:rsidRPr="00853C6A" w:rsidRDefault="00853C6A" w:rsidP="00853C6A">
      <w:pPr>
        <w:tabs>
          <w:tab w:val="left" w:pos="-720"/>
          <w:tab w:val="left" w:pos="0"/>
        </w:tabs>
        <w:suppressAutoHyphens/>
        <w:ind w:left="720" w:hanging="720"/>
        <w:rPr>
          <w:rFonts w:ascii="Times New Roman" w:hAnsi="Times New Roman" w:cs="Times New Roman"/>
          <w:spacing w:val="-3"/>
          <w:sz w:val="24"/>
          <w:szCs w:val="24"/>
        </w:rPr>
      </w:pPr>
      <w:r w:rsidRPr="00853C6A">
        <w:rPr>
          <w:rFonts w:ascii="Times New Roman" w:hAnsi="Times New Roman" w:cs="Times New Roman"/>
          <w:spacing w:val="-3"/>
          <w:sz w:val="24"/>
          <w:szCs w:val="24"/>
        </w:rPr>
        <w:t xml:space="preserve">6.   </w:t>
      </w:r>
      <w:r w:rsidRPr="00853C6A">
        <w:rPr>
          <w:rFonts w:ascii="Times New Roman" w:hAnsi="Times New Roman" w:cs="Times New Roman"/>
          <w:spacing w:val="-3"/>
          <w:sz w:val="24"/>
          <w:szCs w:val="24"/>
        </w:rPr>
        <w:tab/>
        <w:t>Recommended:  A basic law dictionary (used, paperback edition would be fine).</w:t>
      </w:r>
    </w:p>
    <w:p w14:paraId="40732781" w14:textId="77777777" w:rsidR="00853C6A" w:rsidRPr="00853C6A" w:rsidRDefault="00853C6A" w:rsidP="00853C6A">
      <w:pPr>
        <w:tabs>
          <w:tab w:val="left" w:pos="-720"/>
        </w:tabs>
        <w:suppressAutoHyphens/>
        <w:rPr>
          <w:rFonts w:ascii="Times New Roman" w:hAnsi="Times New Roman" w:cs="Times New Roman"/>
          <w:b/>
          <w:spacing w:val="-3"/>
          <w:sz w:val="24"/>
          <w:szCs w:val="24"/>
          <w:u w:val="single"/>
        </w:rPr>
      </w:pPr>
    </w:p>
    <w:p w14:paraId="1CBF5DC0" w14:textId="7C821B7A" w:rsidR="00853C6A" w:rsidRPr="009E1CB7" w:rsidRDefault="009E1CB7" w:rsidP="00853C6A">
      <w:pPr>
        <w:tabs>
          <w:tab w:val="left" w:pos="-720"/>
        </w:tabs>
        <w:suppressAutoHyphens/>
        <w:rPr>
          <w:rFonts w:ascii="Times New Roman" w:hAnsi="Times New Roman" w:cs="Times New Roman"/>
          <w:b/>
          <w:spacing w:val="-3"/>
          <w:sz w:val="24"/>
          <w:szCs w:val="24"/>
        </w:rPr>
      </w:pPr>
      <w:r>
        <w:rPr>
          <w:rFonts w:ascii="Times New Roman" w:hAnsi="Times New Roman" w:cs="Times New Roman"/>
          <w:b/>
          <w:spacing w:val="-3"/>
          <w:sz w:val="24"/>
          <w:szCs w:val="24"/>
        </w:rPr>
        <w:t>Evaluation of Student Performance</w:t>
      </w:r>
    </w:p>
    <w:p w14:paraId="747C5913" w14:textId="77777777" w:rsidR="00853C6A" w:rsidRPr="00853C6A" w:rsidRDefault="00853C6A" w:rsidP="00853C6A">
      <w:pPr>
        <w:tabs>
          <w:tab w:val="left" w:pos="-720"/>
        </w:tabs>
        <w:suppressAutoHyphens/>
        <w:rPr>
          <w:rFonts w:ascii="Times New Roman" w:hAnsi="Times New Roman" w:cs="Times New Roman"/>
          <w:b/>
          <w:spacing w:val="-3"/>
          <w:sz w:val="24"/>
          <w:szCs w:val="24"/>
          <w:u w:val="single"/>
        </w:rPr>
      </w:pPr>
      <w:r w:rsidRPr="00853C6A">
        <w:rPr>
          <w:rFonts w:ascii="Times New Roman" w:hAnsi="Times New Roman" w:cs="Times New Roman"/>
          <w:spacing w:val="-3"/>
          <w:sz w:val="24"/>
          <w:szCs w:val="24"/>
        </w:rPr>
        <w:t>I expect, but of course cannot guarantee, that everyone will do well in this class.  A "good grade" should be evidence of the outstanding, graduate-level work each of you does throughout this course.</w:t>
      </w:r>
    </w:p>
    <w:p w14:paraId="6172354C" w14:textId="77777777" w:rsidR="00853C6A" w:rsidRPr="00853C6A" w:rsidRDefault="00853C6A" w:rsidP="00853C6A">
      <w:pPr>
        <w:tabs>
          <w:tab w:val="left" w:pos="-720"/>
          <w:tab w:val="left" w:pos="0"/>
          <w:tab w:val="left" w:pos="720"/>
        </w:tabs>
        <w:suppressAutoHyphens/>
        <w:ind w:left="1440" w:hanging="1440"/>
        <w:rPr>
          <w:rFonts w:ascii="Times New Roman" w:hAnsi="Times New Roman" w:cs="Times New Roman"/>
          <w:spacing w:val="-3"/>
          <w:sz w:val="24"/>
          <w:szCs w:val="24"/>
        </w:rPr>
      </w:pPr>
      <w:r w:rsidRPr="00853C6A">
        <w:rPr>
          <w:rFonts w:ascii="Times New Roman" w:hAnsi="Times New Roman" w:cs="Times New Roman"/>
          <w:b/>
          <w:spacing w:val="-3"/>
          <w:sz w:val="24"/>
          <w:szCs w:val="24"/>
        </w:rPr>
        <w:tab/>
      </w:r>
      <w:r w:rsidRPr="00853C6A">
        <w:rPr>
          <w:rFonts w:ascii="Times New Roman" w:hAnsi="Times New Roman" w:cs="Times New Roman"/>
          <w:spacing w:val="-3"/>
          <w:sz w:val="24"/>
          <w:szCs w:val="24"/>
        </w:rPr>
        <w:t>1.</w:t>
      </w:r>
      <w:r w:rsidRPr="00853C6A">
        <w:rPr>
          <w:rFonts w:ascii="Times New Roman" w:hAnsi="Times New Roman" w:cs="Times New Roman"/>
          <w:spacing w:val="-3"/>
          <w:sz w:val="24"/>
          <w:szCs w:val="24"/>
        </w:rPr>
        <w:tab/>
        <w:t>Class sessions and discussions</w:t>
      </w:r>
      <w:r w:rsidRPr="00853C6A">
        <w:rPr>
          <w:rFonts w:ascii="Times New Roman" w:hAnsi="Times New Roman" w:cs="Times New Roman"/>
          <w:spacing w:val="-3"/>
          <w:sz w:val="24"/>
          <w:szCs w:val="24"/>
        </w:rPr>
        <w:tab/>
      </w:r>
      <w:r w:rsidRPr="00853C6A">
        <w:rPr>
          <w:rFonts w:ascii="Times New Roman" w:hAnsi="Times New Roman" w:cs="Times New Roman"/>
          <w:spacing w:val="-3"/>
          <w:sz w:val="24"/>
          <w:szCs w:val="24"/>
        </w:rPr>
        <w:tab/>
      </w:r>
      <w:r w:rsidRPr="00853C6A">
        <w:rPr>
          <w:rFonts w:ascii="Times New Roman" w:hAnsi="Times New Roman" w:cs="Times New Roman"/>
          <w:spacing w:val="-3"/>
          <w:sz w:val="24"/>
          <w:szCs w:val="24"/>
        </w:rPr>
        <w:tab/>
      </w:r>
      <w:r w:rsidRPr="00853C6A">
        <w:rPr>
          <w:rFonts w:ascii="Times New Roman" w:hAnsi="Times New Roman" w:cs="Times New Roman"/>
          <w:spacing w:val="-3"/>
          <w:sz w:val="24"/>
          <w:szCs w:val="24"/>
        </w:rPr>
        <w:tab/>
        <w:t xml:space="preserve">  </w:t>
      </w:r>
      <w:r w:rsidRPr="00853C6A">
        <w:rPr>
          <w:rFonts w:ascii="Times New Roman" w:hAnsi="Times New Roman" w:cs="Times New Roman"/>
          <w:spacing w:val="-3"/>
          <w:sz w:val="24"/>
          <w:szCs w:val="24"/>
        </w:rPr>
        <w:tab/>
        <w:t xml:space="preserve"> 25</w:t>
      </w:r>
    </w:p>
    <w:p w14:paraId="75738723" w14:textId="77777777" w:rsidR="00853C6A" w:rsidRPr="00853C6A" w:rsidRDefault="00853C6A" w:rsidP="00853C6A">
      <w:pPr>
        <w:tabs>
          <w:tab w:val="left" w:pos="-720"/>
        </w:tabs>
        <w:suppressAutoHyphens/>
        <w:rPr>
          <w:rFonts w:ascii="Times New Roman" w:hAnsi="Times New Roman" w:cs="Times New Roman"/>
          <w:spacing w:val="-3"/>
          <w:sz w:val="24"/>
          <w:szCs w:val="24"/>
        </w:rPr>
      </w:pPr>
      <w:r w:rsidRPr="00853C6A">
        <w:rPr>
          <w:rFonts w:ascii="Times New Roman" w:hAnsi="Times New Roman" w:cs="Times New Roman"/>
          <w:spacing w:val="-3"/>
          <w:sz w:val="24"/>
          <w:szCs w:val="24"/>
        </w:rPr>
        <w:tab/>
      </w:r>
      <w:r w:rsidRPr="00853C6A">
        <w:rPr>
          <w:rFonts w:ascii="Times New Roman" w:hAnsi="Times New Roman" w:cs="Times New Roman"/>
          <w:spacing w:val="-3"/>
          <w:sz w:val="24"/>
          <w:szCs w:val="24"/>
        </w:rPr>
        <w:tab/>
        <w:t xml:space="preserve"> (attendance, participation, In-Box; 2.5pts/class – no makeups)</w:t>
      </w:r>
    </w:p>
    <w:p w14:paraId="6C144472" w14:textId="77777777" w:rsidR="00853C6A" w:rsidRPr="00853C6A" w:rsidRDefault="00853C6A" w:rsidP="00853C6A">
      <w:pPr>
        <w:tabs>
          <w:tab w:val="left" w:pos="-720"/>
          <w:tab w:val="left" w:pos="0"/>
          <w:tab w:val="left" w:pos="720"/>
        </w:tabs>
        <w:suppressAutoHyphens/>
        <w:ind w:left="1440" w:hanging="1440"/>
        <w:rPr>
          <w:rFonts w:ascii="Times New Roman" w:hAnsi="Times New Roman" w:cs="Times New Roman"/>
          <w:spacing w:val="-3"/>
          <w:sz w:val="24"/>
          <w:szCs w:val="24"/>
        </w:rPr>
      </w:pPr>
      <w:r w:rsidRPr="00853C6A">
        <w:rPr>
          <w:rFonts w:ascii="Times New Roman" w:hAnsi="Times New Roman" w:cs="Times New Roman"/>
          <w:spacing w:val="-3"/>
          <w:sz w:val="24"/>
          <w:szCs w:val="24"/>
        </w:rPr>
        <w:tab/>
        <w:t>2.</w:t>
      </w:r>
      <w:r w:rsidRPr="00853C6A">
        <w:rPr>
          <w:rFonts w:ascii="Times New Roman" w:hAnsi="Times New Roman" w:cs="Times New Roman"/>
          <w:spacing w:val="-3"/>
          <w:sz w:val="24"/>
          <w:szCs w:val="24"/>
        </w:rPr>
        <w:tab/>
        <w:t>Legal memorandum (15-18 pg. research paper; due Wk. 9)      30</w:t>
      </w:r>
    </w:p>
    <w:p w14:paraId="6092B7A2" w14:textId="77777777" w:rsidR="00853C6A" w:rsidRPr="00853C6A" w:rsidRDefault="00853C6A" w:rsidP="00853C6A">
      <w:pPr>
        <w:tabs>
          <w:tab w:val="left" w:pos="-720"/>
        </w:tabs>
        <w:suppressAutoHyphens/>
        <w:rPr>
          <w:rFonts w:ascii="Times New Roman" w:hAnsi="Times New Roman" w:cs="Times New Roman"/>
          <w:b/>
          <w:spacing w:val="-3"/>
          <w:sz w:val="24"/>
          <w:szCs w:val="24"/>
          <w:u w:val="single"/>
        </w:rPr>
      </w:pPr>
      <w:r w:rsidRPr="00853C6A">
        <w:rPr>
          <w:rFonts w:ascii="Times New Roman" w:hAnsi="Times New Roman" w:cs="Times New Roman"/>
          <w:spacing w:val="-3"/>
          <w:sz w:val="24"/>
          <w:szCs w:val="24"/>
        </w:rPr>
        <w:tab/>
        <w:t>3.</w:t>
      </w:r>
      <w:r w:rsidRPr="00853C6A">
        <w:rPr>
          <w:rFonts w:ascii="Times New Roman" w:hAnsi="Times New Roman" w:cs="Times New Roman"/>
          <w:spacing w:val="-3"/>
          <w:sz w:val="24"/>
          <w:szCs w:val="24"/>
        </w:rPr>
        <w:tab/>
        <w:t>Policy/Rule Analysis and Critique (due Wk. 6)</w:t>
      </w:r>
      <w:r w:rsidRPr="00853C6A">
        <w:rPr>
          <w:rFonts w:ascii="Times New Roman" w:hAnsi="Times New Roman" w:cs="Times New Roman"/>
          <w:spacing w:val="-3"/>
          <w:sz w:val="24"/>
          <w:szCs w:val="24"/>
        </w:rPr>
        <w:tab/>
      </w:r>
      <w:r w:rsidRPr="00853C6A">
        <w:rPr>
          <w:rFonts w:ascii="Times New Roman" w:hAnsi="Times New Roman" w:cs="Times New Roman"/>
          <w:spacing w:val="-3"/>
          <w:sz w:val="24"/>
          <w:szCs w:val="24"/>
        </w:rPr>
        <w:tab/>
        <w:t xml:space="preserve"> 10</w:t>
      </w:r>
    </w:p>
    <w:p w14:paraId="779BA32E" w14:textId="77777777" w:rsidR="00853C6A" w:rsidRPr="00853C6A" w:rsidRDefault="00853C6A" w:rsidP="00853C6A">
      <w:pPr>
        <w:tabs>
          <w:tab w:val="left" w:pos="-720"/>
          <w:tab w:val="left" w:pos="0"/>
          <w:tab w:val="left" w:pos="720"/>
        </w:tabs>
        <w:suppressAutoHyphens/>
        <w:ind w:left="1440" w:hanging="1440"/>
        <w:rPr>
          <w:rFonts w:ascii="Times New Roman" w:hAnsi="Times New Roman" w:cs="Times New Roman"/>
          <w:spacing w:val="-3"/>
          <w:sz w:val="24"/>
          <w:szCs w:val="24"/>
        </w:rPr>
      </w:pPr>
      <w:r w:rsidRPr="00853C6A">
        <w:rPr>
          <w:rFonts w:ascii="Times New Roman" w:hAnsi="Times New Roman" w:cs="Times New Roman"/>
          <w:spacing w:val="-3"/>
          <w:sz w:val="24"/>
          <w:szCs w:val="24"/>
        </w:rPr>
        <w:tab/>
        <w:t>4.</w:t>
      </w:r>
      <w:r w:rsidRPr="00853C6A">
        <w:rPr>
          <w:rFonts w:ascii="Times New Roman" w:hAnsi="Times New Roman" w:cs="Times New Roman"/>
          <w:spacing w:val="-3"/>
          <w:sz w:val="24"/>
          <w:szCs w:val="24"/>
        </w:rPr>
        <w:tab/>
        <w:t>Exam (download) – based on Study Questions (Wks. 6-7)</w:t>
      </w:r>
      <w:r w:rsidRPr="00853C6A">
        <w:rPr>
          <w:rFonts w:ascii="Times New Roman" w:hAnsi="Times New Roman" w:cs="Times New Roman"/>
          <w:spacing w:val="-3"/>
          <w:sz w:val="24"/>
          <w:szCs w:val="24"/>
        </w:rPr>
        <w:tab/>
        <w:t xml:space="preserve"> 20</w:t>
      </w:r>
    </w:p>
    <w:p w14:paraId="6FD8D5BE" w14:textId="2EE0C805" w:rsidR="009E1CB7" w:rsidRPr="00EB5A60" w:rsidRDefault="00853C6A" w:rsidP="00853C6A">
      <w:pPr>
        <w:tabs>
          <w:tab w:val="left" w:pos="-720"/>
        </w:tabs>
        <w:suppressAutoHyphens/>
        <w:rPr>
          <w:rFonts w:ascii="Times New Roman" w:hAnsi="Times New Roman" w:cs="Times New Roman"/>
          <w:spacing w:val="-3"/>
          <w:sz w:val="24"/>
          <w:szCs w:val="24"/>
        </w:rPr>
      </w:pPr>
      <w:r w:rsidRPr="00853C6A">
        <w:rPr>
          <w:rFonts w:ascii="Times New Roman" w:hAnsi="Times New Roman" w:cs="Times New Roman"/>
          <w:spacing w:val="-3"/>
          <w:sz w:val="24"/>
          <w:szCs w:val="24"/>
        </w:rPr>
        <w:tab/>
        <w:t>5.</w:t>
      </w:r>
      <w:r w:rsidRPr="00853C6A">
        <w:rPr>
          <w:rFonts w:ascii="Times New Roman" w:hAnsi="Times New Roman" w:cs="Times New Roman"/>
          <w:spacing w:val="-3"/>
          <w:sz w:val="24"/>
          <w:szCs w:val="24"/>
        </w:rPr>
        <w:tab/>
        <w:t>Case Brief/Analysis/Presentation (</w:t>
      </w:r>
      <w:r w:rsidR="009E1CB7">
        <w:rPr>
          <w:rFonts w:ascii="Times New Roman" w:hAnsi="Times New Roman" w:cs="Times New Roman"/>
          <w:spacing w:val="-3"/>
          <w:sz w:val="24"/>
          <w:szCs w:val="24"/>
        </w:rPr>
        <w:t>Week 8</w:t>
      </w:r>
      <w:r w:rsidRPr="00853C6A">
        <w:rPr>
          <w:rFonts w:ascii="Times New Roman" w:hAnsi="Times New Roman" w:cs="Times New Roman"/>
          <w:spacing w:val="-3"/>
          <w:sz w:val="24"/>
          <w:szCs w:val="24"/>
        </w:rPr>
        <w:t>)</w:t>
      </w:r>
      <w:r w:rsidR="009E1CB7">
        <w:rPr>
          <w:rFonts w:ascii="Times New Roman" w:hAnsi="Times New Roman" w:cs="Times New Roman"/>
          <w:spacing w:val="-3"/>
          <w:sz w:val="24"/>
          <w:szCs w:val="24"/>
        </w:rPr>
        <w:tab/>
      </w:r>
      <w:r w:rsidRPr="00853C6A">
        <w:rPr>
          <w:rFonts w:ascii="Times New Roman" w:hAnsi="Times New Roman" w:cs="Times New Roman"/>
          <w:spacing w:val="-3"/>
          <w:sz w:val="24"/>
          <w:szCs w:val="24"/>
        </w:rPr>
        <w:tab/>
        <w:t xml:space="preserve"> </w:t>
      </w:r>
      <w:r w:rsidRPr="00853C6A">
        <w:rPr>
          <w:rFonts w:ascii="Times New Roman" w:hAnsi="Times New Roman" w:cs="Times New Roman"/>
          <w:spacing w:val="-3"/>
          <w:sz w:val="24"/>
          <w:szCs w:val="24"/>
        </w:rPr>
        <w:tab/>
      </w:r>
      <w:r w:rsidRPr="00344D00">
        <w:rPr>
          <w:rFonts w:ascii="Times New Roman" w:hAnsi="Times New Roman" w:cs="Times New Roman"/>
          <w:spacing w:val="-3"/>
          <w:sz w:val="24"/>
          <w:szCs w:val="24"/>
          <w:u w:val="single"/>
        </w:rPr>
        <w:t xml:space="preserve"> 15</w:t>
      </w:r>
    </w:p>
    <w:p w14:paraId="51E264F0" w14:textId="41ECCDFE" w:rsidR="009E1CB7" w:rsidRPr="00344D00" w:rsidRDefault="00344D00" w:rsidP="00853C6A">
      <w:pPr>
        <w:tabs>
          <w:tab w:val="left" w:pos="-720"/>
        </w:tabs>
        <w:suppressAutoHyphens/>
        <w:rPr>
          <w:rFonts w:ascii="Times New Roman" w:hAnsi="Times New Roman" w:cs="Times New Roman"/>
          <w:bCs/>
          <w:spacing w:val="-3"/>
          <w:sz w:val="24"/>
          <w:szCs w:val="24"/>
        </w:rPr>
      </w:pPr>
      <w:r>
        <w:rPr>
          <w:rFonts w:ascii="Times New Roman" w:hAnsi="Times New Roman" w:cs="Times New Roman"/>
          <w:bCs/>
          <w:spacing w:val="-3"/>
          <w:sz w:val="24"/>
          <w:szCs w:val="24"/>
        </w:rPr>
        <w:tab/>
      </w:r>
      <w:r>
        <w:rPr>
          <w:rFonts w:ascii="Times New Roman" w:hAnsi="Times New Roman" w:cs="Times New Roman"/>
          <w:bCs/>
          <w:spacing w:val="-3"/>
          <w:sz w:val="24"/>
          <w:szCs w:val="24"/>
        </w:rPr>
        <w:tab/>
        <w:t>TOTAL:</w:t>
      </w:r>
      <w:r>
        <w:rPr>
          <w:rFonts w:ascii="Times New Roman" w:hAnsi="Times New Roman" w:cs="Times New Roman"/>
          <w:bCs/>
          <w:spacing w:val="-3"/>
          <w:sz w:val="24"/>
          <w:szCs w:val="24"/>
        </w:rPr>
        <w:tab/>
      </w:r>
      <w:r>
        <w:rPr>
          <w:rFonts w:ascii="Times New Roman" w:hAnsi="Times New Roman" w:cs="Times New Roman"/>
          <w:bCs/>
          <w:spacing w:val="-3"/>
          <w:sz w:val="24"/>
          <w:szCs w:val="24"/>
        </w:rPr>
        <w:tab/>
      </w:r>
      <w:r>
        <w:rPr>
          <w:rFonts w:ascii="Times New Roman" w:hAnsi="Times New Roman" w:cs="Times New Roman"/>
          <w:bCs/>
          <w:spacing w:val="-3"/>
          <w:sz w:val="24"/>
          <w:szCs w:val="24"/>
        </w:rPr>
        <w:tab/>
      </w:r>
      <w:r>
        <w:rPr>
          <w:rFonts w:ascii="Times New Roman" w:hAnsi="Times New Roman" w:cs="Times New Roman"/>
          <w:bCs/>
          <w:spacing w:val="-3"/>
          <w:sz w:val="24"/>
          <w:szCs w:val="24"/>
        </w:rPr>
        <w:tab/>
      </w:r>
      <w:r>
        <w:rPr>
          <w:rFonts w:ascii="Times New Roman" w:hAnsi="Times New Roman" w:cs="Times New Roman"/>
          <w:bCs/>
          <w:spacing w:val="-3"/>
          <w:sz w:val="24"/>
          <w:szCs w:val="24"/>
        </w:rPr>
        <w:tab/>
      </w:r>
      <w:r>
        <w:rPr>
          <w:rFonts w:ascii="Times New Roman" w:hAnsi="Times New Roman" w:cs="Times New Roman"/>
          <w:bCs/>
          <w:spacing w:val="-3"/>
          <w:sz w:val="24"/>
          <w:szCs w:val="24"/>
        </w:rPr>
        <w:tab/>
        <w:t xml:space="preserve">            100</w:t>
      </w:r>
    </w:p>
    <w:p w14:paraId="6C8CDBCC" w14:textId="77777777" w:rsidR="009E1CB7" w:rsidRDefault="009E1CB7" w:rsidP="009E1CB7">
      <w:pPr>
        <w:pStyle w:val="Heading2"/>
        <w:rPr>
          <w:rFonts w:ascii="Times New Roman" w:hAnsi="Times New Roman" w:cs="Times New Roman"/>
          <w:sz w:val="24"/>
          <w:szCs w:val="24"/>
        </w:rPr>
      </w:pPr>
      <w:r w:rsidRPr="008A153F">
        <w:rPr>
          <w:rFonts w:ascii="Times New Roman" w:hAnsi="Times New Roman" w:cs="Times New Roman"/>
          <w:sz w:val="24"/>
          <w:szCs w:val="24"/>
        </w:rPr>
        <w:lastRenderedPageBreak/>
        <w:t>Letter Grade</w:t>
      </w:r>
    </w:p>
    <w:p w14:paraId="72D91206" w14:textId="77777777" w:rsidR="009E1CB7" w:rsidRPr="007370C4" w:rsidRDefault="009E1CB7" w:rsidP="009E1CB7"/>
    <w:tbl>
      <w:tblPr>
        <w:tblStyle w:val="TableGrid"/>
        <w:tblW w:w="0" w:type="auto"/>
        <w:tblLook w:val="0420" w:firstRow="1" w:lastRow="0" w:firstColumn="0" w:lastColumn="0" w:noHBand="0" w:noVBand="1"/>
        <w:tblCaption w:val="Letter Grade"/>
        <w:tblDescription w:val="Table describing how the Letter Grades are determined based on various percent ranges for the final grade."/>
      </w:tblPr>
      <w:tblGrid>
        <w:gridCol w:w="1705"/>
        <w:gridCol w:w="2250"/>
      </w:tblGrid>
      <w:tr w:rsidR="009E1CB7" w:rsidRPr="008A153F" w14:paraId="38DAC28F" w14:textId="77777777" w:rsidTr="007C5883">
        <w:trPr>
          <w:trHeight w:val="316"/>
          <w:tblHeader/>
        </w:trPr>
        <w:tc>
          <w:tcPr>
            <w:tcW w:w="1705" w:type="dxa"/>
          </w:tcPr>
          <w:p w14:paraId="0C956632" w14:textId="77777777" w:rsidR="009E1CB7" w:rsidRPr="008A153F" w:rsidRDefault="009E1CB7" w:rsidP="007C5883">
            <w:pPr>
              <w:rPr>
                <w:rFonts w:ascii="Times New Roman" w:hAnsi="Times New Roman" w:cs="Times New Roman"/>
                <w:b/>
                <w:bCs/>
                <w:sz w:val="24"/>
                <w:szCs w:val="24"/>
              </w:rPr>
            </w:pPr>
            <w:r w:rsidRPr="008A153F">
              <w:rPr>
                <w:rFonts w:ascii="Times New Roman" w:hAnsi="Times New Roman" w:cs="Times New Roman"/>
                <w:b/>
                <w:bCs/>
                <w:sz w:val="24"/>
                <w:szCs w:val="24"/>
              </w:rPr>
              <w:t>Grade</w:t>
            </w:r>
          </w:p>
        </w:tc>
        <w:tc>
          <w:tcPr>
            <w:tcW w:w="2250" w:type="dxa"/>
          </w:tcPr>
          <w:p w14:paraId="5A7E42EF" w14:textId="77777777" w:rsidR="009E1CB7" w:rsidRPr="008A153F" w:rsidRDefault="009E1CB7" w:rsidP="007C5883">
            <w:pPr>
              <w:rPr>
                <w:rFonts w:ascii="Times New Roman" w:hAnsi="Times New Roman" w:cs="Times New Roman"/>
                <w:b/>
                <w:bCs/>
                <w:sz w:val="24"/>
                <w:szCs w:val="24"/>
              </w:rPr>
            </w:pPr>
            <w:r w:rsidRPr="008A153F">
              <w:rPr>
                <w:rFonts w:ascii="Times New Roman" w:hAnsi="Times New Roman" w:cs="Times New Roman"/>
                <w:b/>
                <w:bCs/>
                <w:sz w:val="24"/>
                <w:szCs w:val="24"/>
              </w:rPr>
              <w:t>Percent Range</w:t>
            </w:r>
          </w:p>
        </w:tc>
      </w:tr>
      <w:tr w:rsidR="009E1CB7" w:rsidRPr="008A153F" w14:paraId="172643D4" w14:textId="77777777" w:rsidTr="007C5883">
        <w:trPr>
          <w:trHeight w:val="316"/>
        </w:trPr>
        <w:tc>
          <w:tcPr>
            <w:tcW w:w="1705" w:type="dxa"/>
          </w:tcPr>
          <w:p w14:paraId="3B66CBD4" w14:textId="77777777" w:rsidR="009E1CB7" w:rsidRPr="008A153F" w:rsidRDefault="009E1CB7" w:rsidP="007C5883">
            <w:pPr>
              <w:rPr>
                <w:rFonts w:ascii="Times New Roman" w:hAnsi="Times New Roman" w:cs="Times New Roman"/>
                <w:sz w:val="24"/>
                <w:szCs w:val="24"/>
              </w:rPr>
            </w:pPr>
            <w:r w:rsidRPr="008A153F">
              <w:rPr>
                <w:rFonts w:ascii="Times New Roman" w:hAnsi="Times New Roman" w:cs="Times New Roman"/>
                <w:sz w:val="24"/>
                <w:szCs w:val="24"/>
              </w:rPr>
              <w:t>A</w:t>
            </w:r>
          </w:p>
        </w:tc>
        <w:tc>
          <w:tcPr>
            <w:tcW w:w="2250" w:type="dxa"/>
          </w:tcPr>
          <w:p w14:paraId="71A662B9" w14:textId="77777777" w:rsidR="009E1CB7" w:rsidRPr="008A153F" w:rsidRDefault="009E1CB7" w:rsidP="007C5883">
            <w:pPr>
              <w:rPr>
                <w:rFonts w:ascii="Times New Roman" w:hAnsi="Times New Roman" w:cs="Times New Roman"/>
                <w:color w:val="000000" w:themeColor="text1"/>
                <w:sz w:val="24"/>
                <w:szCs w:val="24"/>
              </w:rPr>
            </w:pPr>
            <w:r w:rsidRPr="008A153F">
              <w:rPr>
                <w:rFonts w:ascii="Times New Roman" w:hAnsi="Times New Roman" w:cs="Times New Roman"/>
                <w:color w:val="000000" w:themeColor="text1"/>
                <w:sz w:val="24"/>
                <w:szCs w:val="24"/>
              </w:rPr>
              <w:t>91-100</w:t>
            </w:r>
          </w:p>
        </w:tc>
      </w:tr>
      <w:tr w:rsidR="009E1CB7" w:rsidRPr="008A153F" w14:paraId="26E7245E" w14:textId="77777777" w:rsidTr="007C5883">
        <w:trPr>
          <w:trHeight w:val="316"/>
        </w:trPr>
        <w:tc>
          <w:tcPr>
            <w:tcW w:w="1705" w:type="dxa"/>
          </w:tcPr>
          <w:p w14:paraId="3204CFCB" w14:textId="77777777" w:rsidR="009E1CB7" w:rsidRPr="008A153F" w:rsidRDefault="009E1CB7" w:rsidP="007C5883">
            <w:pPr>
              <w:rPr>
                <w:rFonts w:ascii="Times New Roman" w:hAnsi="Times New Roman" w:cs="Times New Roman"/>
                <w:sz w:val="24"/>
                <w:szCs w:val="24"/>
              </w:rPr>
            </w:pPr>
            <w:r w:rsidRPr="008A153F">
              <w:rPr>
                <w:rFonts w:ascii="Times New Roman" w:hAnsi="Times New Roman" w:cs="Times New Roman"/>
                <w:sz w:val="24"/>
                <w:szCs w:val="24"/>
              </w:rPr>
              <w:t>A-</w:t>
            </w:r>
          </w:p>
        </w:tc>
        <w:tc>
          <w:tcPr>
            <w:tcW w:w="2250" w:type="dxa"/>
          </w:tcPr>
          <w:p w14:paraId="7DA465ED" w14:textId="77777777" w:rsidR="009E1CB7" w:rsidRPr="008A153F" w:rsidRDefault="009E1CB7" w:rsidP="007C5883">
            <w:pPr>
              <w:rPr>
                <w:rFonts w:ascii="Times New Roman" w:hAnsi="Times New Roman" w:cs="Times New Roman"/>
                <w:color w:val="000000" w:themeColor="text1"/>
                <w:sz w:val="24"/>
                <w:szCs w:val="24"/>
              </w:rPr>
            </w:pPr>
            <w:r w:rsidRPr="008A153F">
              <w:rPr>
                <w:rFonts w:ascii="Times New Roman" w:hAnsi="Times New Roman" w:cs="Times New Roman"/>
                <w:color w:val="000000" w:themeColor="text1"/>
                <w:sz w:val="24"/>
                <w:szCs w:val="24"/>
              </w:rPr>
              <w:t xml:space="preserve">90 </w:t>
            </w:r>
          </w:p>
        </w:tc>
      </w:tr>
      <w:tr w:rsidR="009E1CB7" w:rsidRPr="008A153F" w14:paraId="49B40A2B" w14:textId="77777777" w:rsidTr="007C5883">
        <w:trPr>
          <w:trHeight w:val="316"/>
        </w:trPr>
        <w:tc>
          <w:tcPr>
            <w:tcW w:w="1705" w:type="dxa"/>
          </w:tcPr>
          <w:p w14:paraId="0C6AF9F3" w14:textId="77777777" w:rsidR="009E1CB7" w:rsidRPr="008A153F" w:rsidRDefault="009E1CB7" w:rsidP="007C5883">
            <w:pPr>
              <w:rPr>
                <w:rFonts w:ascii="Times New Roman" w:hAnsi="Times New Roman" w:cs="Times New Roman"/>
                <w:sz w:val="24"/>
                <w:szCs w:val="24"/>
              </w:rPr>
            </w:pPr>
            <w:r w:rsidRPr="008A153F">
              <w:rPr>
                <w:rFonts w:ascii="Times New Roman" w:hAnsi="Times New Roman" w:cs="Times New Roman"/>
                <w:sz w:val="24"/>
                <w:szCs w:val="24"/>
              </w:rPr>
              <w:t>B+</w:t>
            </w:r>
          </w:p>
        </w:tc>
        <w:tc>
          <w:tcPr>
            <w:tcW w:w="2250" w:type="dxa"/>
          </w:tcPr>
          <w:p w14:paraId="7F03A3E8" w14:textId="77777777" w:rsidR="009E1CB7" w:rsidRPr="008A153F" w:rsidRDefault="009E1CB7" w:rsidP="007C5883">
            <w:pPr>
              <w:rPr>
                <w:rFonts w:ascii="Times New Roman" w:hAnsi="Times New Roman" w:cs="Times New Roman"/>
                <w:color w:val="000000" w:themeColor="text1"/>
                <w:sz w:val="24"/>
                <w:szCs w:val="24"/>
              </w:rPr>
            </w:pPr>
            <w:r w:rsidRPr="008A153F">
              <w:rPr>
                <w:rFonts w:ascii="Times New Roman" w:hAnsi="Times New Roman" w:cs="Times New Roman"/>
                <w:color w:val="000000" w:themeColor="text1"/>
                <w:sz w:val="24"/>
                <w:szCs w:val="24"/>
              </w:rPr>
              <w:t>88-89</w:t>
            </w:r>
          </w:p>
        </w:tc>
      </w:tr>
      <w:tr w:rsidR="009E1CB7" w:rsidRPr="008A153F" w14:paraId="6F11D6A7" w14:textId="77777777" w:rsidTr="007C5883">
        <w:trPr>
          <w:trHeight w:val="316"/>
        </w:trPr>
        <w:tc>
          <w:tcPr>
            <w:tcW w:w="1705" w:type="dxa"/>
          </w:tcPr>
          <w:p w14:paraId="1AF6FC73" w14:textId="77777777" w:rsidR="009E1CB7" w:rsidRPr="008A153F" w:rsidRDefault="009E1CB7" w:rsidP="007C5883">
            <w:pPr>
              <w:rPr>
                <w:rFonts w:ascii="Times New Roman" w:hAnsi="Times New Roman" w:cs="Times New Roman"/>
                <w:sz w:val="24"/>
                <w:szCs w:val="24"/>
              </w:rPr>
            </w:pPr>
            <w:r w:rsidRPr="008A153F">
              <w:rPr>
                <w:rFonts w:ascii="Times New Roman" w:hAnsi="Times New Roman" w:cs="Times New Roman"/>
                <w:sz w:val="24"/>
                <w:szCs w:val="24"/>
              </w:rPr>
              <w:t>B</w:t>
            </w:r>
          </w:p>
        </w:tc>
        <w:tc>
          <w:tcPr>
            <w:tcW w:w="2250" w:type="dxa"/>
          </w:tcPr>
          <w:p w14:paraId="103F7FAD" w14:textId="77777777" w:rsidR="009E1CB7" w:rsidRPr="008A153F" w:rsidRDefault="009E1CB7" w:rsidP="007C5883">
            <w:pPr>
              <w:rPr>
                <w:rFonts w:ascii="Times New Roman" w:hAnsi="Times New Roman" w:cs="Times New Roman"/>
                <w:color w:val="000000" w:themeColor="text1"/>
                <w:sz w:val="24"/>
                <w:szCs w:val="24"/>
              </w:rPr>
            </w:pPr>
            <w:r w:rsidRPr="008A153F">
              <w:rPr>
                <w:rFonts w:ascii="Times New Roman" w:hAnsi="Times New Roman" w:cs="Times New Roman"/>
                <w:color w:val="000000" w:themeColor="text1"/>
                <w:sz w:val="24"/>
                <w:szCs w:val="24"/>
              </w:rPr>
              <w:t>81-87</w:t>
            </w:r>
          </w:p>
        </w:tc>
      </w:tr>
      <w:tr w:rsidR="009E1CB7" w:rsidRPr="008A153F" w14:paraId="1670B88A" w14:textId="77777777" w:rsidTr="007C5883">
        <w:trPr>
          <w:trHeight w:val="316"/>
        </w:trPr>
        <w:tc>
          <w:tcPr>
            <w:tcW w:w="1705" w:type="dxa"/>
          </w:tcPr>
          <w:p w14:paraId="1A64B776" w14:textId="77777777" w:rsidR="009E1CB7" w:rsidRPr="008A153F" w:rsidRDefault="009E1CB7" w:rsidP="007C5883">
            <w:pPr>
              <w:rPr>
                <w:rFonts w:ascii="Times New Roman" w:hAnsi="Times New Roman" w:cs="Times New Roman"/>
                <w:sz w:val="24"/>
                <w:szCs w:val="24"/>
              </w:rPr>
            </w:pPr>
            <w:r w:rsidRPr="008A153F">
              <w:rPr>
                <w:rFonts w:ascii="Times New Roman" w:hAnsi="Times New Roman" w:cs="Times New Roman"/>
                <w:sz w:val="24"/>
                <w:szCs w:val="24"/>
              </w:rPr>
              <w:t>B-</w:t>
            </w:r>
          </w:p>
        </w:tc>
        <w:tc>
          <w:tcPr>
            <w:tcW w:w="2250" w:type="dxa"/>
          </w:tcPr>
          <w:p w14:paraId="24DEE7D6" w14:textId="77777777" w:rsidR="009E1CB7" w:rsidRPr="008A153F" w:rsidRDefault="009E1CB7" w:rsidP="007C5883">
            <w:pPr>
              <w:rPr>
                <w:rFonts w:ascii="Times New Roman" w:hAnsi="Times New Roman" w:cs="Times New Roman"/>
                <w:color w:val="000000" w:themeColor="text1"/>
                <w:sz w:val="24"/>
                <w:szCs w:val="24"/>
              </w:rPr>
            </w:pPr>
            <w:r w:rsidRPr="008A153F">
              <w:rPr>
                <w:rFonts w:ascii="Times New Roman" w:hAnsi="Times New Roman" w:cs="Times New Roman"/>
                <w:color w:val="000000" w:themeColor="text1"/>
                <w:sz w:val="24"/>
                <w:szCs w:val="24"/>
              </w:rPr>
              <w:t>80</w:t>
            </w:r>
          </w:p>
        </w:tc>
      </w:tr>
      <w:tr w:rsidR="009E1CB7" w:rsidRPr="008A153F" w14:paraId="1C4B3334" w14:textId="77777777" w:rsidTr="007C5883">
        <w:trPr>
          <w:trHeight w:val="316"/>
        </w:trPr>
        <w:tc>
          <w:tcPr>
            <w:tcW w:w="1705" w:type="dxa"/>
          </w:tcPr>
          <w:p w14:paraId="7D6437A8" w14:textId="77777777" w:rsidR="009E1CB7" w:rsidRPr="008A153F" w:rsidRDefault="009E1CB7" w:rsidP="007C5883">
            <w:pPr>
              <w:rPr>
                <w:rFonts w:ascii="Times New Roman" w:hAnsi="Times New Roman" w:cs="Times New Roman"/>
                <w:sz w:val="24"/>
                <w:szCs w:val="24"/>
              </w:rPr>
            </w:pPr>
            <w:r w:rsidRPr="008A153F">
              <w:rPr>
                <w:rFonts w:ascii="Times New Roman" w:hAnsi="Times New Roman" w:cs="Times New Roman"/>
                <w:sz w:val="24"/>
                <w:szCs w:val="24"/>
              </w:rPr>
              <w:t>C</w:t>
            </w:r>
          </w:p>
        </w:tc>
        <w:tc>
          <w:tcPr>
            <w:tcW w:w="2250" w:type="dxa"/>
          </w:tcPr>
          <w:p w14:paraId="08B82AB6" w14:textId="77777777" w:rsidR="009E1CB7" w:rsidRPr="008A153F" w:rsidRDefault="009E1CB7" w:rsidP="007C5883">
            <w:pPr>
              <w:rPr>
                <w:rFonts w:ascii="Times New Roman" w:hAnsi="Times New Roman" w:cs="Times New Roman"/>
                <w:sz w:val="24"/>
                <w:szCs w:val="24"/>
              </w:rPr>
            </w:pPr>
            <w:r w:rsidRPr="008A153F">
              <w:rPr>
                <w:rFonts w:ascii="Times New Roman" w:hAnsi="Times New Roman" w:cs="Times New Roman"/>
                <w:sz w:val="24"/>
                <w:szCs w:val="24"/>
              </w:rPr>
              <w:t>70-79</w:t>
            </w:r>
          </w:p>
        </w:tc>
      </w:tr>
      <w:tr w:rsidR="009E1CB7" w:rsidRPr="008A153F" w14:paraId="77190EDB" w14:textId="77777777" w:rsidTr="007C5883">
        <w:trPr>
          <w:trHeight w:val="316"/>
        </w:trPr>
        <w:tc>
          <w:tcPr>
            <w:tcW w:w="1705" w:type="dxa"/>
          </w:tcPr>
          <w:p w14:paraId="0BF81661" w14:textId="77777777" w:rsidR="009E1CB7" w:rsidRPr="008A153F" w:rsidRDefault="009E1CB7" w:rsidP="007C5883">
            <w:pPr>
              <w:rPr>
                <w:rFonts w:ascii="Times New Roman" w:hAnsi="Times New Roman" w:cs="Times New Roman"/>
                <w:sz w:val="24"/>
                <w:szCs w:val="24"/>
              </w:rPr>
            </w:pPr>
            <w:r w:rsidRPr="008A153F">
              <w:rPr>
                <w:rFonts w:ascii="Times New Roman" w:hAnsi="Times New Roman" w:cs="Times New Roman"/>
                <w:sz w:val="24"/>
                <w:szCs w:val="24"/>
              </w:rPr>
              <w:t>D</w:t>
            </w:r>
          </w:p>
        </w:tc>
        <w:tc>
          <w:tcPr>
            <w:tcW w:w="2250" w:type="dxa"/>
          </w:tcPr>
          <w:p w14:paraId="477F3B77" w14:textId="77777777" w:rsidR="009E1CB7" w:rsidRPr="008A153F" w:rsidRDefault="009E1CB7" w:rsidP="007C5883">
            <w:pPr>
              <w:rPr>
                <w:rFonts w:ascii="Times New Roman" w:hAnsi="Times New Roman" w:cs="Times New Roman"/>
                <w:sz w:val="24"/>
                <w:szCs w:val="24"/>
              </w:rPr>
            </w:pPr>
            <w:r w:rsidRPr="008A153F">
              <w:rPr>
                <w:rFonts w:ascii="Times New Roman" w:hAnsi="Times New Roman" w:cs="Times New Roman"/>
                <w:sz w:val="24"/>
                <w:szCs w:val="24"/>
              </w:rPr>
              <w:t>60-69</w:t>
            </w:r>
          </w:p>
        </w:tc>
      </w:tr>
      <w:tr w:rsidR="009E1CB7" w:rsidRPr="008A153F" w14:paraId="4C7E28A9" w14:textId="77777777" w:rsidTr="007C5883">
        <w:trPr>
          <w:trHeight w:val="316"/>
        </w:trPr>
        <w:tc>
          <w:tcPr>
            <w:tcW w:w="1705" w:type="dxa"/>
          </w:tcPr>
          <w:p w14:paraId="175BE478" w14:textId="77777777" w:rsidR="009E1CB7" w:rsidRPr="008A153F" w:rsidRDefault="009E1CB7" w:rsidP="007C5883">
            <w:pPr>
              <w:rPr>
                <w:rFonts w:ascii="Times New Roman" w:hAnsi="Times New Roman" w:cs="Times New Roman"/>
                <w:sz w:val="24"/>
                <w:szCs w:val="24"/>
              </w:rPr>
            </w:pPr>
            <w:r w:rsidRPr="008A153F">
              <w:rPr>
                <w:rFonts w:ascii="Times New Roman" w:hAnsi="Times New Roman" w:cs="Times New Roman"/>
                <w:sz w:val="24"/>
                <w:szCs w:val="24"/>
              </w:rPr>
              <w:t>F</w:t>
            </w:r>
          </w:p>
        </w:tc>
        <w:tc>
          <w:tcPr>
            <w:tcW w:w="2250" w:type="dxa"/>
          </w:tcPr>
          <w:p w14:paraId="3B587B47" w14:textId="77777777" w:rsidR="009E1CB7" w:rsidRPr="008A153F" w:rsidRDefault="009E1CB7" w:rsidP="007C5883">
            <w:pPr>
              <w:rPr>
                <w:rFonts w:ascii="Times New Roman" w:hAnsi="Times New Roman" w:cs="Times New Roman"/>
                <w:sz w:val="24"/>
                <w:szCs w:val="24"/>
              </w:rPr>
            </w:pPr>
            <w:r w:rsidRPr="008A153F">
              <w:rPr>
                <w:rFonts w:ascii="Times New Roman" w:hAnsi="Times New Roman" w:cs="Times New Roman"/>
                <w:sz w:val="24"/>
                <w:szCs w:val="24"/>
              </w:rPr>
              <w:t>59 or below</w:t>
            </w:r>
          </w:p>
        </w:tc>
      </w:tr>
    </w:tbl>
    <w:p w14:paraId="1EEABB61" w14:textId="77777777" w:rsidR="009E1CB7" w:rsidRDefault="009E1CB7" w:rsidP="009E1CB7">
      <w:pPr>
        <w:rPr>
          <w:rFonts w:ascii="Times New Roman" w:hAnsi="Times New Roman" w:cs="Times New Roman"/>
          <w:b/>
          <w:sz w:val="24"/>
          <w:szCs w:val="24"/>
        </w:rPr>
      </w:pPr>
    </w:p>
    <w:p w14:paraId="2691A214" w14:textId="2AC2869F" w:rsidR="00853C6A" w:rsidRPr="00853C6A" w:rsidRDefault="00853C6A" w:rsidP="00853C6A">
      <w:pPr>
        <w:tabs>
          <w:tab w:val="left" w:pos="-720"/>
          <w:tab w:val="left" w:pos="7653"/>
        </w:tabs>
        <w:suppressAutoHyphens/>
        <w:rPr>
          <w:rFonts w:ascii="Times New Roman" w:hAnsi="Times New Roman" w:cs="Times New Roman"/>
          <w:spacing w:val="-3"/>
          <w:sz w:val="24"/>
          <w:szCs w:val="24"/>
        </w:rPr>
      </w:pPr>
      <w:r w:rsidRPr="00853C6A">
        <w:rPr>
          <w:rFonts w:ascii="Times New Roman" w:hAnsi="Times New Roman" w:cs="Times New Roman"/>
          <w:spacing w:val="-3"/>
          <w:sz w:val="24"/>
          <w:szCs w:val="24"/>
        </w:rPr>
        <w:tab/>
      </w:r>
    </w:p>
    <w:p w14:paraId="45748ECB" w14:textId="03B35383" w:rsidR="008906FD" w:rsidRPr="00853C6A" w:rsidRDefault="00853C6A" w:rsidP="00853C6A">
      <w:pPr>
        <w:tabs>
          <w:tab w:val="left" w:pos="-720"/>
        </w:tabs>
        <w:suppressAutoHyphens/>
        <w:rPr>
          <w:rFonts w:ascii="Times New Roman" w:hAnsi="Times New Roman" w:cs="Times New Roman"/>
          <w:b/>
          <w:spacing w:val="-3"/>
          <w:sz w:val="24"/>
          <w:szCs w:val="24"/>
          <w:u w:val="single"/>
        </w:rPr>
      </w:pPr>
      <w:r w:rsidRPr="00853C6A">
        <w:rPr>
          <w:rFonts w:ascii="Times New Roman" w:hAnsi="Times New Roman" w:cs="Times New Roman"/>
          <w:spacing w:val="-3"/>
          <w:sz w:val="24"/>
          <w:szCs w:val="24"/>
        </w:rPr>
        <w:t>TOTAL:  100 (91-100=A,  81-89=B,  71-79=C;  +  / -  may be used as instructor deems appropriate)</w:t>
      </w:r>
    </w:p>
    <w:p w14:paraId="5F713720" w14:textId="3A8BAE9F" w:rsidR="008B1230" w:rsidRDefault="008B1230" w:rsidP="008B1230"/>
    <w:p w14:paraId="5C7E1033" w14:textId="77777777" w:rsidR="00EB5A60" w:rsidRDefault="00EB5A60" w:rsidP="00CD4192">
      <w:pPr>
        <w:pStyle w:val="Heading1"/>
        <w:rPr>
          <w:rFonts w:ascii="Times New Roman" w:hAnsi="Times New Roman" w:cs="Times New Roman"/>
        </w:rPr>
      </w:pPr>
    </w:p>
    <w:p w14:paraId="757DB44A" w14:textId="42414197" w:rsidR="00C2524F" w:rsidRPr="008A153F" w:rsidRDefault="005B381B" w:rsidP="00CD4192">
      <w:pPr>
        <w:pStyle w:val="Heading1"/>
        <w:rPr>
          <w:rFonts w:ascii="Times New Roman" w:hAnsi="Times New Roman" w:cs="Times New Roman"/>
        </w:rPr>
      </w:pPr>
      <w:r w:rsidRPr="008A153F">
        <w:rPr>
          <w:rFonts w:ascii="Times New Roman" w:hAnsi="Times New Roman" w:cs="Times New Roman"/>
        </w:rPr>
        <w:t>Communication</w:t>
      </w:r>
    </w:p>
    <w:p w14:paraId="5E190099" w14:textId="0F8F7827" w:rsidR="00C569AB" w:rsidRPr="008A153F" w:rsidRDefault="00431B74" w:rsidP="00243DA8">
      <w:pPr>
        <w:rPr>
          <w:rFonts w:ascii="Times New Roman" w:hAnsi="Times New Roman" w:cs="Times New Roman"/>
          <w:sz w:val="24"/>
          <w:szCs w:val="24"/>
        </w:rPr>
      </w:pPr>
      <w:r w:rsidRPr="008A153F">
        <w:rPr>
          <w:rFonts w:ascii="Times New Roman" w:hAnsi="Times New Roman" w:cs="Times New Roman"/>
          <w:sz w:val="24"/>
          <w:szCs w:val="24"/>
        </w:rPr>
        <w:t xml:space="preserve">Please post all course-related questions in the </w:t>
      </w:r>
      <w:r w:rsidR="00F5452B" w:rsidRPr="008A153F">
        <w:rPr>
          <w:rFonts w:ascii="Times New Roman" w:hAnsi="Times New Roman" w:cs="Times New Roman"/>
          <w:sz w:val="24"/>
          <w:szCs w:val="24"/>
        </w:rPr>
        <w:t xml:space="preserve">Q&amp;A </w:t>
      </w:r>
      <w:r w:rsidR="00EB5A60">
        <w:rPr>
          <w:rFonts w:ascii="Times New Roman" w:hAnsi="Times New Roman" w:cs="Times New Roman"/>
          <w:sz w:val="24"/>
          <w:szCs w:val="24"/>
        </w:rPr>
        <w:t>[</w:t>
      </w:r>
      <w:r w:rsidRPr="008A153F">
        <w:rPr>
          <w:rFonts w:ascii="Times New Roman" w:hAnsi="Times New Roman" w:cs="Times New Roman"/>
          <w:sz w:val="24"/>
          <w:szCs w:val="24"/>
        </w:rPr>
        <w:t>Discussion</w:t>
      </w:r>
      <w:r w:rsidR="00EB5A60">
        <w:rPr>
          <w:rFonts w:ascii="Times New Roman" w:hAnsi="Times New Roman" w:cs="Times New Roman"/>
          <w:sz w:val="24"/>
          <w:szCs w:val="24"/>
        </w:rPr>
        <w:t>s-General]</w:t>
      </w:r>
      <w:r w:rsidRPr="008A153F">
        <w:rPr>
          <w:rFonts w:ascii="Times New Roman" w:hAnsi="Times New Roman" w:cs="Times New Roman"/>
          <w:sz w:val="24"/>
          <w:szCs w:val="24"/>
        </w:rPr>
        <w:t xml:space="preserve"> Forum so that the whole class may benefit from our conversation. Please </w:t>
      </w:r>
      <w:r w:rsidR="00F5452B" w:rsidRPr="008A153F">
        <w:rPr>
          <w:rFonts w:ascii="Times New Roman" w:hAnsi="Times New Roman" w:cs="Times New Roman"/>
          <w:sz w:val="24"/>
          <w:szCs w:val="24"/>
        </w:rPr>
        <w:t>contact</w:t>
      </w:r>
      <w:r w:rsidRPr="008A153F">
        <w:rPr>
          <w:rFonts w:ascii="Times New Roman" w:hAnsi="Times New Roman" w:cs="Times New Roman"/>
          <w:sz w:val="24"/>
          <w:szCs w:val="24"/>
        </w:rPr>
        <w:t xml:space="preserve"> me </w:t>
      </w:r>
      <w:r w:rsidR="00F5452B" w:rsidRPr="008A153F">
        <w:rPr>
          <w:rFonts w:ascii="Times New Roman" w:hAnsi="Times New Roman" w:cs="Times New Roman"/>
          <w:sz w:val="24"/>
          <w:szCs w:val="24"/>
        </w:rPr>
        <w:t xml:space="preserve">privately </w:t>
      </w:r>
      <w:r w:rsidRPr="008A153F">
        <w:rPr>
          <w:rFonts w:ascii="Times New Roman" w:hAnsi="Times New Roman" w:cs="Times New Roman"/>
          <w:sz w:val="24"/>
          <w:szCs w:val="24"/>
        </w:rPr>
        <w:t>for matters of a personal nature. I will reply to course-related ques</w:t>
      </w:r>
      <w:r w:rsidR="00F5706A" w:rsidRPr="008A153F">
        <w:rPr>
          <w:rFonts w:ascii="Times New Roman" w:hAnsi="Times New Roman" w:cs="Times New Roman"/>
          <w:sz w:val="24"/>
          <w:szCs w:val="24"/>
        </w:rPr>
        <w:t>tions within 24</w:t>
      </w:r>
      <w:r w:rsidRPr="008A153F">
        <w:rPr>
          <w:rFonts w:ascii="Times New Roman" w:hAnsi="Times New Roman" w:cs="Times New Roman"/>
          <w:sz w:val="24"/>
          <w:szCs w:val="24"/>
        </w:rPr>
        <w:t xml:space="preserve"> hours</w:t>
      </w:r>
      <w:r w:rsidR="00517010" w:rsidRPr="008A153F">
        <w:rPr>
          <w:rFonts w:ascii="Times New Roman" w:hAnsi="Times New Roman" w:cs="Times New Roman"/>
          <w:sz w:val="24"/>
          <w:szCs w:val="24"/>
        </w:rPr>
        <w:t xml:space="preserve"> (on non-holiday weekdays)</w:t>
      </w:r>
      <w:r w:rsidRPr="008A153F">
        <w:rPr>
          <w:rFonts w:ascii="Times New Roman" w:hAnsi="Times New Roman" w:cs="Times New Roman"/>
          <w:sz w:val="24"/>
          <w:szCs w:val="24"/>
        </w:rPr>
        <w:t>. I will strive to return your assignments and grades for course activities to you within five days of the due date.</w:t>
      </w:r>
      <w:r w:rsidRPr="008A153F">
        <w:rPr>
          <w:rFonts w:ascii="Times New Roman" w:hAnsi="Times New Roman" w:cs="Times New Roman"/>
          <w:sz w:val="24"/>
          <w:szCs w:val="24"/>
        </w:rPr>
        <w:br/>
      </w:r>
    </w:p>
    <w:p w14:paraId="0038E5B2" w14:textId="77777777" w:rsidR="00C2524F" w:rsidRPr="008A153F" w:rsidRDefault="009A0872" w:rsidP="00CD4192">
      <w:pPr>
        <w:pStyle w:val="Heading1"/>
        <w:rPr>
          <w:rFonts w:ascii="Times New Roman" w:hAnsi="Times New Roman" w:cs="Times New Roman"/>
        </w:rPr>
      </w:pPr>
      <w:r w:rsidRPr="008A153F">
        <w:rPr>
          <w:rFonts w:ascii="Times New Roman" w:hAnsi="Times New Roman" w:cs="Times New Roman"/>
        </w:rPr>
        <w:t>Course Credits</w:t>
      </w:r>
    </w:p>
    <w:p w14:paraId="21D097A9" w14:textId="2D376AD7" w:rsidR="008B1DF4" w:rsidRPr="008A153F" w:rsidRDefault="009A0872" w:rsidP="009B0325">
      <w:pPr>
        <w:rPr>
          <w:rFonts w:ascii="Times New Roman" w:hAnsi="Times New Roman" w:cs="Times New Roman"/>
          <w:color w:val="000000" w:themeColor="text1"/>
          <w:sz w:val="24"/>
          <w:szCs w:val="24"/>
        </w:rPr>
      </w:pPr>
      <w:r w:rsidRPr="008A153F">
        <w:rPr>
          <w:rFonts w:ascii="Times New Roman" w:hAnsi="Times New Roman" w:cs="Times New Roman"/>
          <w:color w:val="000000" w:themeColor="text1"/>
          <w:sz w:val="24"/>
          <w:szCs w:val="24"/>
        </w:rPr>
        <w:t>This course combines approximately 90 hours of instruction, online activities, and assignments for 3 credits.</w:t>
      </w:r>
      <w:r w:rsidR="00161CE7" w:rsidRPr="008A153F">
        <w:rPr>
          <w:rFonts w:ascii="Times New Roman" w:hAnsi="Times New Roman" w:cs="Times New Roman"/>
          <w:color w:val="000000" w:themeColor="text1"/>
          <w:sz w:val="24"/>
          <w:szCs w:val="24"/>
        </w:rPr>
        <w:br/>
      </w:r>
    </w:p>
    <w:p w14:paraId="5A56F880" w14:textId="77777777" w:rsidR="00C2524F" w:rsidRPr="008A153F" w:rsidRDefault="005B381B" w:rsidP="00CD4192">
      <w:pPr>
        <w:pStyle w:val="Heading1"/>
        <w:rPr>
          <w:rFonts w:ascii="Times New Roman" w:hAnsi="Times New Roman" w:cs="Times New Roman"/>
        </w:rPr>
      </w:pPr>
      <w:r w:rsidRPr="008A153F">
        <w:rPr>
          <w:rFonts w:ascii="Times New Roman" w:hAnsi="Times New Roman" w:cs="Times New Roman"/>
        </w:rPr>
        <w:t>Technical Assistance</w:t>
      </w:r>
    </w:p>
    <w:p w14:paraId="227FC482" w14:textId="77777777" w:rsidR="00C1228B" w:rsidRPr="008A153F" w:rsidRDefault="00135F36" w:rsidP="00C1228B">
      <w:pPr>
        <w:rPr>
          <w:rFonts w:ascii="Times New Roman" w:hAnsi="Times New Roman" w:cs="Times New Roman"/>
          <w:sz w:val="24"/>
          <w:szCs w:val="24"/>
        </w:rPr>
      </w:pPr>
      <w:r w:rsidRPr="008A153F">
        <w:rPr>
          <w:rFonts w:ascii="Times New Roman" w:hAnsi="Times New Roman" w:cs="Times New Roman"/>
          <w:sz w:val="24"/>
          <w:szCs w:val="24"/>
        </w:rPr>
        <w:t xml:space="preserve">If you experience any errors or problems while in your online course, contact 24-7 Canvas Support through the Help link within Canvas.  If you experience computer difficulties, need help downloading a browser or plug-in, or need assistance logging into a course, contact the </w:t>
      </w:r>
      <w:r w:rsidRPr="008A153F">
        <w:rPr>
          <w:rFonts w:ascii="Times New Roman" w:hAnsi="Times New Roman" w:cs="Times New Roman"/>
          <w:noProof/>
          <w:sz w:val="24"/>
          <w:szCs w:val="24"/>
        </w:rPr>
        <w:t>IS</w:t>
      </w:r>
      <w:r w:rsidRPr="008A153F">
        <w:rPr>
          <w:rFonts w:ascii="Times New Roman" w:hAnsi="Times New Roman" w:cs="Times New Roman"/>
          <w:sz w:val="24"/>
          <w:szCs w:val="24"/>
        </w:rPr>
        <w:t xml:space="preserve"> </w:t>
      </w:r>
      <w:r w:rsidR="00A15C59" w:rsidRPr="008A153F">
        <w:rPr>
          <w:rFonts w:ascii="Times New Roman" w:hAnsi="Times New Roman" w:cs="Times New Roman"/>
          <w:sz w:val="24"/>
          <w:szCs w:val="24"/>
        </w:rPr>
        <w:t>Service</w:t>
      </w:r>
      <w:r w:rsidRPr="008A153F">
        <w:rPr>
          <w:rFonts w:ascii="Times New Roman" w:hAnsi="Times New Roman" w:cs="Times New Roman"/>
          <w:sz w:val="24"/>
          <w:szCs w:val="24"/>
        </w:rPr>
        <w:t xml:space="preserve"> Desk for assistance. You can call (541) 737-8787 or visit the </w:t>
      </w:r>
      <w:hyperlink r:id="rId7" w:history="1">
        <w:r w:rsidRPr="008A153F">
          <w:rPr>
            <w:rStyle w:val="Hyperlink"/>
            <w:rFonts w:ascii="Times New Roman" w:eastAsia="Times New Roman" w:hAnsi="Times New Roman" w:cs="Times New Roman"/>
            <w:sz w:val="24"/>
            <w:szCs w:val="24"/>
          </w:rPr>
          <w:t xml:space="preserve">IS </w:t>
        </w:r>
        <w:r w:rsidR="00A15C59" w:rsidRPr="008A153F">
          <w:rPr>
            <w:rStyle w:val="Hyperlink"/>
            <w:rFonts w:ascii="Times New Roman" w:eastAsia="Times New Roman" w:hAnsi="Times New Roman" w:cs="Times New Roman"/>
            <w:sz w:val="24"/>
            <w:szCs w:val="24"/>
          </w:rPr>
          <w:t>Service Desk</w:t>
        </w:r>
      </w:hyperlink>
      <w:r w:rsidRPr="008A153F">
        <w:rPr>
          <w:rFonts w:ascii="Times New Roman" w:hAnsi="Times New Roman" w:cs="Times New Roman"/>
          <w:sz w:val="24"/>
          <w:szCs w:val="24"/>
        </w:rPr>
        <w:t xml:space="preserve"> online. </w:t>
      </w:r>
    </w:p>
    <w:p w14:paraId="17D37CBD" w14:textId="6ACEE1E3" w:rsidR="00823F4C" w:rsidRPr="008A153F" w:rsidRDefault="00823F4C" w:rsidP="00823F4C">
      <w:pPr>
        <w:rPr>
          <w:rFonts w:ascii="Times New Roman" w:hAnsi="Times New Roman" w:cs="Times New Roman"/>
          <w:sz w:val="24"/>
          <w:szCs w:val="24"/>
        </w:rPr>
      </w:pPr>
    </w:p>
    <w:p w14:paraId="62675A1D" w14:textId="27650DCB" w:rsidR="00C2524F" w:rsidRPr="008A153F" w:rsidRDefault="005A6C8A" w:rsidP="00823F4C">
      <w:pPr>
        <w:pStyle w:val="Heading1"/>
        <w:rPr>
          <w:rFonts w:ascii="Times New Roman" w:hAnsi="Times New Roman" w:cs="Times New Roman"/>
        </w:rPr>
      </w:pPr>
      <w:r w:rsidRPr="008A153F">
        <w:rPr>
          <w:rFonts w:ascii="Times New Roman" w:hAnsi="Times New Roman" w:cs="Times New Roman"/>
        </w:rPr>
        <w:t>Le</w:t>
      </w:r>
      <w:r w:rsidR="005B381B" w:rsidRPr="008A153F">
        <w:rPr>
          <w:rFonts w:ascii="Times New Roman" w:hAnsi="Times New Roman" w:cs="Times New Roman"/>
        </w:rPr>
        <w:t>arning Resources</w:t>
      </w:r>
    </w:p>
    <w:p w14:paraId="6BA2FC39" w14:textId="55C6B94B" w:rsidR="00993B9B" w:rsidRPr="008A153F" w:rsidRDefault="00993B9B" w:rsidP="00243DA8">
      <w:pPr>
        <w:rPr>
          <w:rFonts w:ascii="Times New Roman" w:hAnsi="Times New Roman" w:cs="Times New Roman"/>
          <w:color w:val="000000" w:themeColor="text1"/>
          <w:sz w:val="24"/>
          <w:szCs w:val="24"/>
        </w:rPr>
      </w:pPr>
      <w:r w:rsidRPr="008A153F">
        <w:rPr>
          <w:rFonts w:ascii="Times New Roman" w:hAnsi="Times New Roman" w:cs="Times New Roman"/>
          <w:color w:val="000000" w:themeColor="text1"/>
          <w:sz w:val="24"/>
          <w:szCs w:val="24"/>
        </w:rPr>
        <w:t xml:space="preserve">Learning resources and materials include:  One required text book, one optional text book; as well as readings, videos, </w:t>
      </w:r>
      <w:proofErr w:type="spellStart"/>
      <w:r w:rsidRPr="008A153F">
        <w:rPr>
          <w:rFonts w:ascii="Times New Roman" w:hAnsi="Times New Roman" w:cs="Times New Roman"/>
          <w:color w:val="000000" w:themeColor="text1"/>
          <w:sz w:val="24"/>
          <w:szCs w:val="24"/>
        </w:rPr>
        <w:t>powerpoints</w:t>
      </w:r>
      <w:proofErr w:type="spellEnd"/>
      <w:r w:rsidRPr="008A153F">
        <w:rPr>
          <w:rFonts w:ascii="Times New Roman" w:hAnsi="Times New Roman" w:cs="Times New Roman"/>
          <w:color w:val="000000" w:themeColor="text1"/>
          <w:sz w:val="24"/>
          <w:szCs w:val="24"/>
        </w:rPr>
        <w:t>, and other materials that are posted each week in the Canvas course site – Modules.  See the [Start Here] Module for details, including the availability of the required course text for free download/reading from the OSU Valley Library.</w:t>
      </w:r>
    </w:p>
    <w:p w14:paraId="28835916" w14:textId="77777777" w:rsidR="00993B9B" w:rsidRPr="008A153F" w:rsidRDefault="00993B9B" w:rsidP="00243DA8">
      <w:pPr>
        <w:rPr>
          <w:rFonts w:ascii="Times New Roman" w:hAnsi="Times New Roman" w:cs="Times New Roman"/>
          <w:color w:val="000000" w:themeColor="text1"/>
          <w:sz w:val="24"/>
          <w:szCs w:val="24"/>
        </w:rPr>
      </w:pPr>
    </w:p>
    <w:p w14:paraId="347DA720" w14:textId="50D08C4B" w:rsidR="00C569AB" w:rsidRPr="008A153F" w:rsidRDefault="000517A4" w:rsidP="00243DA8">
      <w:pPr>
        <w:rPr>
          <w:rFonts w:ascii="Times New Roman" w:hAnsi="Times New Roman" w:cs="Times New Roman"/>
          <w:sz w:val="24"/>
          <w:szCs w:val="24"/>
        </w:rPr>
      </w:pPr>
      <w:r w:rsidRPr="008A153F">
        <w:rPr>
          <w:rFonts w:ascii="Times New Roman" w:hAnsi="Times New Roman" w:cs="Times New Roman"/>
          <w:b/>
          <w:sz w:val="24"/>
          <w:szCs w:val="24"/>
        </w:rPr>
        <w:lastRenderedPageBreak/>
        <w:t xml:space="preserve">Note </w:t>
      </w:r>
      <w:r w:rsidR="0060295A" w:rsidRPr="008A153F">
        <w:rPr>
          <w:rFonts w:ascii="Times New Roman" w:hAnsi="Times New Roman" w:cs="Times New Roman"/>
          <w:b/>
          <w:sz w:val="24"/>
          <w:szCs w:val="24"/>
        </w:rPr>
        <w:t>to prospective students</w:t>
      </w:r>
      <w:r w:rsidR="0060295A" w:rsidRPr="008A153F">
        <w:rPr>
          <w:rFonts w:ascii="Times New Roman" w:hAnsi="Times New Roman" w:cs="Times New Roman"/>
          <w:sz w:val="24"/>
          <w:szCs w:val="24"/>
        </w:rPr>
        <w:t>: Please check with the OSU Bookstore for up-to-date information for the term you enroll (</w:t>
      </w:r>
      <w:hyperlink r:id="rId8" w:history="1">
        <w:r w:rsidR="008B1DF4" w:rsidRPr="008A153F">
          <w:rPr>
            <w:rStyle w:val="Hyperlink"/>
            <w:rFonts w:ascii="Times New Roman" w:hAnsi="Times New Roman" w:cs="Times New Roman"/>
            <w:sz w:val="24"/>
            <w:szCs w:val="24"/>
          </w:rPr>
          <w:t>OSU Bookstore Website</w:t>
        </w:r>
      </w:hyperlink>
      <w:r w:rsidR="003B6B89" w:rsidRPr="008A153F">
        <w:rPr>
          <w:rFonts w:ascii="Times New Roman" w:hAnsi="Times New Roman" w:cs="Times New Roman"/>
          <w:sz w:val="24"/>
          <w:szCs w:val="24"/>
        </w:rPr>
        <w:t xml:space="preserve"> </w:t>
      </w:r>
      <w:r w:rsidR="0060295A" w:rsidRPr="008A153F">
        <w:rPr>
          <w:rFonts w:ascii="Times New Roman" w:hAnsi="Times New Roman" w:cs="Times New Roman"/>
          <w:sz w:val="24"/>
          <w:szCs w:val="24"/>
        </w:rPr>
        <w:t>or 800-595-0357)</w:t>
      </w:r>
      <w:r w:rsidR="005E03E0" w:rsidRPr="008A153F">
        <w:rPr>
          <w:rFonts w:ascii="Times New Roman" w:hAnsi="Times New Roman" w:cs="Times New Roman"/>
          <w:sz w:val="24"/>
          <w:szCs w:val="24"/>
        </w:rPr>
        <w:t xml:space="preserve">. </w:t>
      </w:r>
      <w:r w:rsidR="0060295A" w:rsidRPr="008A153F">
        <w:rPr>
          <w:rFonts w:ascii="Times New Roman" w:hAnsi="Times New Roman" w:cs="Times New Roman"/>
          <w:sz w:val="24"/>
          <w:szCs w:val="24"/>
        </w:rPr>
        <w:t>If you purchase course materials from other sources, be very careful to obtain the correct ISBN.</w:t>
      </w:r>
    </w:p>
    <w:p w14:paraId="1552A222" w14:textId="77777777" w:rsidR="00C569AB" w:rsidRPr="008A153F" w:rsidRDefault="00C569AB" w:rsidP="00243DA8">
      <w:pPr>
        <w:rPr>
          <w:rFonts w:ascii="Times New Roman" w:hAnsi="Times New Roman" w:cs="Times New Roman"/>
          <w:sz w:val="24"/>
          <w:szCs w:val="24"/>
        </w:rPr>
      </w:pPr>
    </w:p>
    <w:p w14:paraId="1E22C1DA" w14:textId="77777777" w:rsidR="008B1DF4" w:rsidRPr="008A153F" w:rsidRDefault="008B1DF4" w:rsidP="00CD4192">
      <w:pPr>
        <w:pStyle w:val="Heading1"/>
        <w:rPr>
          <w:rFonts w:ascii="Times New Roman" w:hAnsi="Times New Roman" w:cs="Times New Roman"/>
        </w:rPr>
      </w:pPr>
      <w:r w:rsidRPr="008A153F">
        <w:rPr>
          <w:rFonts w:ascii="Times New Roman" w:hAnsi="Times New Roman" w:cs="Times New Roman"/>
        </w:rPr>
        <w:t>Me</w:t>
      </w:r>
      <w:r w:rsidR="00A1344A" w:rsidRPr="008A153F">
        <w:rPr>
          <w:rFonts w:ascii="Times New Roman" w:hAnsi="Times New Roman" w:cs="Times New Roman"/>
        </w:rPr>
        <w:t>a</w:t>
      </w:r>
      <w:r w:rsidRPr="008A153F">
        <w:rPr>
          <w:rFonts w:ascii="Times New Roman" w:hAnsi="Times New Roman" w:cs="Times New Roman"/>
        </w:rPr>
        <w:t>surable Student Learning Outcomes</w:t>
      </w:r>
    </w:p>
    <w:p w14:paraId="69DB21C9" w14:textId="149F1D16" w:rsidR="00993B9B" w:rsidRPr="008A153F" w:rsidRDefault="00993B9B" w:rsidP="00993B9B">
      <w:pPr>
        <w:suppressAutoHyphens/>
        <w:rPr>
          <w:rFonts w:ascii="Times New Roman" w:hAnsi="Times New Roman" w:cs="Times New Roman"/>
          <w:spacing w:val="-3"/>
          <w:sz w:val="24"/>
          <w:szCs w:val="24"/>
        </w:rPr>
      </w:pPr>
      <w:r w:rsidRPr="008A153F">
        <w:rPr>
          <w:rFonts w:ascii="Times New Roman" w:hAnsi="Times New Roman" w:cs="Times New Roman"/>
          <w:spacing w:val="-3"/>
          <w:sz w:val="24"/>
          <w:szCs w:val="24"/>
        </w:rPr>
        <w:t xml:space="preserve">Please see the Learning Outcomes listed for each Week (1 – 10), as well as the pertinent CSSA Competencies:  This course will address specifically CSSA competencies: </w:t>
      </w:r>
      <w:r w:rsidR="007D31CD" w:rsidRPr="008A153F">
        <w:rPr>
          <w:rFonts w:ascii="Times New Roman" w:hAnsi="Times New Roman" w:cs="Times New Roman"/>
          <w:spacing w:val="-3"/>
          <w:sz w:val="24"/>
          <w:szCs w:val="24"/>
        </w:rPr>
        <w:t xml:space="preserve"> </w:t>
      </w:r>
      <w:r w:rsidRPr="008A153F">
        <w:rPr>
          <w:rFonts w:ascii="Times New Roman" w:hAnsi="Times New Roman" w:cs="Times New Roman"/>
          <w:spacing w:val="-3"/>
          <w:sz w:val="24"/>
          <w:szCs w:val="24"/>
        </w:rPr>
        <w:t xml:space="preserve">1(c), 1(e), 2(a), 3(b), 5(b) </w:t>
      </w:r>
    </w:p>
    <w:p w14:paraId="6087ADA0" w14:textId="3EDB7C9B" w:rsidR="00993B9B" w:rsidRPr="008A153F" w:rsidRDefault="00993B9B" w:rsidP="00993B9B">
      <w:pPr>
        <w:suppressAutoHyphens/>
        <w:rPr>
          <w:rFonts w:ascii="Times New Roman" w:hAnsi="Times New Roman" w:cs="Times New Roman"/>
          <w:spacing w:val="-3"/>
          <w:sz w:val="24"/>
          <w:szCs w:val="24"/>
        </w:rPr>
      </w:pPr>
      <w:r w:rsidRPr="008A153F">
        <w:rPr>
          <w:rFonts w:ascii="Times New Roman" w:hAnsi="Times New Roman" w:cs="Times New Roman"/>
          <w:spacing w:val="-3"/>
          <w:sz w:val="24"/>
          <w:szCs w:val="24"/>
        </w:rPr>
        <w:t xml:space="preserve">Other Competencies may be touched on; see the document on the CSSA organization site:  </w:t>
      </w:r>
      <w:r w:rsidRPr="008A153F">
        <w:rPr>
          <w:rFonts w:ascii="Times New Roman" w:hAnsi="Times New Roman" w:cs="Times New Roman"/>
          <w:i/>
          <w:spacing w:val="-3"/>
          <w:sz w:val="24"/>
          <w:szCs w:val="24"/>
        </w:rPr>
        <w:t>CSSA Competencies and Values</w:t>
      </w:r>
      <w:r w:rsidRPr="008A153F">
        <w:rPr>
          <w:rFonts w:ascii="Times New Roman" w:hAnsi="Times New Roman" w:cs="Times New Roman"/>
          <w:spacing w:val="-3"/>
          <w:sz w:val="24"/>
          <w:szCs w:val="24"/>
        </w:rPr>
        <w:t xml:space="preserve"> for a full listing of the five Competencies and sub-competencies.</w:t>
      </w:r>
    </w:p>
    <w:p w14:paraId="6275EC0F" w14:textId="5DAFC57B" w:rsidR="00C6584A" w:rsidRDefault="00C6584A" w:rsidP="00993B9B">
      <w:pPr>
        <w:suppressAutoHyphens/>
        <w:rPr>
          <w:rFonts w:ascii="Times New Roman" w:hAnsi="Times New Roman" w:cs="Times New Roman"/>
          <w:spacing w:val="-3"/>
          <w:sz w:val="24"/>
          <w:szCs w:val="24"/>
          <w:u w:val="single"/>
        </w:rPr>
      </w:pPr>
    </w:p>
    <w:p w14:paraId="68DFFDF6" w14:textId="51FC9892" w:rsidR="00993B9B" w:rsidRPr="008A153F" w:rsidRDefault="00993B9B" w:rsidP="00993B9B">
      <w:pPr>
        <w:suppressAutoHyphens/>
        <w:rPr>
          <w:rFonts w:ascii="Times New Roman" w:hAnsi="Times New Roman" w:cs="Times New Roman"/>
          <w:spacing w:val="-3"/>
          <w:sz w:val="24"/>
          <w:szCs w:val="24"/>
          <w:u w:val="single"/>
        </w:rPr>
      </w:pPr>
      <w:r w:rsidRPr="008A153F">
        <w:rPr>
          <w:rFonts w:ascii="Times New Roman" w:hAnsi="Times New Roman" w:cs="Times New Roman"/>
          <w:spacing w:val="-3"/>
          <w:sz w:val="24"/>
          <w:szCs w:val="24"/>
          <w:u w:val="single"/>
        </w:rPr>
        <w:t>Other Specific Themes Addressed in this Course; You will</w:t>
      </w:r>
      <w:r w:rsidRPr="008A153F">
        <w:rPr>
          <w:rFonts w:ascii="Times New Roman" w:hAnsi="Times New Roman" w:cs="Times New Roman"/>
          <w:spacing w:val="-3"/>
          <w:sz w:val="24"/>
          <w:szCs w:val="24"/>
        </w:rPr>
        <w:t>:</w:t>
      </w:r>
    </w:p>
    <w:p w14:paraId="741EACCB" w14:textId="77777777" w:rsidR="00993B9B" w:rsidRPr="008A153F" w:rsidRDefault="00993B9B" w:rsidP="00993B9B">
      <w:pPr>
        <w:tabs>
          <w:tab w:val="left" w:pos="-720"/>
          <w:tab w:val="left" w:pos="0"/>
        </w:tabs>
        <w:suppressAutoHyphens/>
        <w:ind w:left="720" w:hanging="720"/>
        <w:rPr>
          <w:rFonts w:ascii="Times New Roman" w:hAnsi="Times New Roman" w:cs="Times New Roman"/>
          <w:spacing w:val="-3"/>
          <w:sz w:val="24"/>
          <w:szCs w:val="24"/>
        </w:rPr>
      </w:pPr>
      <w:r w:rsidRPr="008A153F">
        <w:rPr>
          <w:rFonts w:ascii="Times New Roman" w:hAnsi="Times New Roman" w:cs="Times New Roman"/>
          <w:spacing w:val="-3"/>
          <w:sz w:val="24"/>
          <w:szCs w:val="24"/>
        </w:rPr>
        <w:t xml:space="preserve"> 1.</w:t>
      </w:r>
      <w:r w:rsidRPr="008A153F">
        <w:rPr>
          <w:rFonts w:ascii="Times New Roman" w:hAnsi="Times New Roman" w:cs="Times New Roman"/>
          <w:spacing w:val="-3"/>
          <w:sz w:val="24"/>
          <w:szCs w:val="24"/>
        </w:rPr>
        <w:tab/>
        <w:t>Learn from whence various types of legal authority come.</w:t>
      </w:r>
    </w:p>
    <w:p w14:paraId="57D7CD33" w14:textId="77777777" w:rsidR="00993B9B" w:rsidRPr="008A153F" w:rsidRDefault="00993B9B" w:rsidP="00993B9B">
      <w:pPr>
        <w:tabs>
          <w:tab w:val="left" w:pos="-720"/>
          <w:tab w:val="left" w:pos="0"/>
        </w:tabs>
        <w:suppressAutoHyphens/>
        <w:ind w:left="720" w:hanging="720"/>
        <w:rPr>
          <w:rFonts w:ascii="Times New Roman" w:hAnsi="Times New Roman" w:cs="Times New Roman"/>
          <w:spacing w:val="-3"/>
          <w:sz w:val="24"/>
          <w:szCs w:val="24"/>
        </w:rPr>
      </w:pPr>
      <w:r w:rsidRPr="008A153F">
        <w:rPr>
          <w:rFonts w:ascii="Times New Roman" w:hAnsi="Times New Roman" w:cs="Times New Roman"/>
          <w:spacing w:val="-3"/>
          <w:sz w:val="24"/>
          <w:szCs w:val="24"/>
        </w:rPr>
        <w:t xml:space="preserve"> 2.</w:t>
      </w:r>
      <w:r w:rsidRPr="008A153F">
        <w:rPr>
          <w:rFonts w:ascii="Times New Roman" w:hAnsi="Times New Roman" w:cs="Times New Roman"/>
          <w:spacing w:val="-3"/>
          <w:sz w:val="24"/>
          <w:szCs w:val="24"/>
        </w:rPr>
        <w:tab/>
        <w:t>Conduct basic legal research in case law, statutes, and regulations.</w:t>
      </w:r>
    </w:p>
    <w:p w14:paraId="0CE7F546" w14:textId="77777777" w:rsidR="00993B9B" w:rsidRPr="008A153F" w:rsidRDefault="00993B9B" w:rsidP="00993B9B">
      <w:pPr>
        <w:tabs>
          <w:tab w:val="left" w:pos="-720"/>
          <w:tab w:val="left" w:pos="0"/>
        </w:tabs>
        <w:suppressAutoHyphens/>
        <w:ind w:left="720" w:hanging="720"/>
        <w:rPr>
          <w:rFonts w:ascii="Times New Roman" w:hAnsi="Times New Roman" w:cs="Times New Roman"/>
          <w:spacing w:val="-3"/>
          <w:sz w:val="24"/>
          <w:szCs w:val="24"/>
        </w:rPr>
      </w:pPr>
      <w:r w:rsidRPr="008A153F">
        <w:rPr>
          <w:rFonts w:ascii="Times New Roman" w:hAnsi="Times New Roman" w:cs="Times New Roman"/>
          <w:spacing w:val="-3"/>
          <w:sz w:val="24"/>
          <w:szCs w:val="24"/>
        </w:rPr>
        <w:t xml:space="preserve"> 3.</w:t>
      </w:r>
      <w:r w:rsidRPr="008A153F">
        <w:rPr>
          <w:rFonts w:ascii="Times New Roman" w:hAnsi="Times New Roman" w:cs="Times New Roman"/>
          <w:spacing w:val="-3"/>
          <w:sz w:val="24"/>
          <w:szCs w:val="24"/>
        </w:rPr>
        <w:tab/>
        <w:t>Write a scholarly legal research memorandum (research paper).</w:t>
      </w:r>
    </w:p>
    <w:p w14:paraId="39B92671" w14:textId="77777777" w:rsidR="00993B9B" w:rsidRPr="008A153F" w:rsidRDefault="00993B9B" w:rsidP="00993B9B">
      <w:pPr>
        <w:tabs>
          <w:tab w:val="left" w:pos="-720"/>
          <w:tab w:val="left" w:pos="0"/>
        </w:tabs>
        <w:suppressAutoHyphens/>
        <w:ind w:left="720" w:hanging="720"/>
        <w:rPr>
          <w:rFonts w:ascii="Times New Roman" w:hAnsi="Times New Roman" w:cs="Times New Roman"/>
          <w:spacing w:val="-3"/>
          <w:sz w:val="24"/>
          <w:szCs w:val="24"/>
        </w:rPr>
      </w:pPr>
      <w:r w:rsidRPr="008A153F">
        <w:rPr>
          <w:rFonts w:ascii="Times New Roman" w:hAnsi="Times New Roman" w:cs="Times New Roman"/>
          <w:spacing w:val="-3"/>
          <w:sz w:val="24"/>
          <w:szCs w:val="24"/>
        </w:rPr>
        <w:t xml:space="preserve"> 4.</w:t>
      </w:r>
      <w:r w:rsidRPr="008A153F">
        <w:rPr>
          <w:rFonts w:ascii="Times New Roman" w:hAnsi="Times New Roman" w:cs="Times New Roman"/>
          <w:spacing w:val="-3"/>
          <w:sz w:val="24"/>
          <w:szCs w:val="24"/>
        </w:rPr>
        <w:tab/>
        <w:t>Come to distinguish a tort from a tart, and how to minimize the occurrence of the former.</w:t>
      </w:r>
    </w:p>
    <w:p w14:paraId="0F0496BE" w14:textId="0CE3670F" w:rsidR="00993B9B" w:rsidRDefault="00993B9B" w:rsidP="00993B9B">
      <w:pPr>
        <w:tabs>
          <w:tab w:val="left" w:pos="-720"/>
          <w:tab w:val="left" w:pos="0"/>
        </w:tabs>
        <w:suppressAutoHyphens/>
        <w:ind w:left="720" w:hanging="720"/>
        <w:rPr>
          <w:rFonts w:ascii="Times New Roman" w:hAnsi="Times New Roman" w:cs="Times New Roman"/>
          <w:spacing w:val="-3"/>
          <w:sz w:val="24"/>
          <w:szCs w:val="24"/>
        </w:rPr>
      </w:pPr>
      <w:r w:rsidRPr="008A153F">
        <w:rPr>
          <w:rFonts w:ascii="Times New Roman" w:hAnsi="Times New Roman" w:cs="Times New Roman"/>
          <w:spacing w:val="-3"/>
          <w:sz w:val="24"/>
          <w:szCs w:val="24"/>
        </w:rPr>
        <w:t xml:space="preserve"> 5.</w:t>
      </w:r>
      <w:r w:rsidRPr="008A153F">
        <w:rPr>
          <w:rFonts w:ascii="Times New Roman" w:hAnsi="Times New Roman" w:cs="Times New Roman"/>
          <w:spacing w:val="-3"/>
          <w:sz w:val="24"/>
          <w:szCs w:val="24"/>
        </w:rPr>
        <w:tab/>
        <w:t>Gain a greater appreciation for the complexity of First Amendment legal issues, and for the state of free expression in the U.S. and (to some extent) the world.</w:t>
      </w:r>
    </w:p>
    <w:p w14:paraId="3E17BAC2" w14:textId="00662ABB" w:rsidR="00993B9B" w:rsidRPr="008A153F" w:rsidRDefault="00993B9B" w:rsidP="00993B9B">
      <w:pPr>
        <w:tabs>
          <w:tab w:val="left" w:pos="-720"/>
          <w:tab w:val="left" w:pos="0"/>
        </w:tabs>
        <w:suppressAutoHyphens/>
        <w:ind w:left="720" w:hanging="720"/>
        <w:rPr>
          <w:rFonts w:ascii="Times New Roman" w:hAnsi="Times New Roman" w:cs="Times New Roman"/>
          <w:spacing w:val="-3"/>
          <w:sz w:val="24"/>
          <w:szCs w:val="24"/>
        </w:rPr>
      </w:pPr>
      <w:r w:rsidRPr="008A153F">
        <w:rPr>
          <w:rFonts w:ascii="Times New Roman" w:hAnsi="Times New Roman" w:cs="Times New Roman"/>
          <w:spacing w:val="-3"/>
          <w:sz w:val="24"/>
          <w:szCs w:val="24"/>
        </w:rPr>
        <w:t>6.</w:t>
      </w:r>
      <w:r w:rsidRPr="008A153F">
        <w:rPr>
          <w:rFonts w:ascii="Times New Roman" w:hAnsi="Times New Roman" w:cs="Times New Roman"/>
          <w:spacing w:val="-3"/>
          <w:sz w:val="24"/>
          <w:szCs w:val="24"/>
        </w:rPr>
        <w:tab/>
        <w:t>Challenge your assumptions and presumptions, and your fellow student-</w:t>
      </w:r>
      <w:proofErr w:type="gramStart"/>
      <w:r w:rsidRPr="008A153F">
        <w:rPr>
          <w:rFonts w:ascii="Times New Roman" w:hAnsi="Times New Roman" w:cs="Times New Roman"/>
          <w:spacing w:val="-3"/>
          <w:sz w:val="24"/>
          <w:szCs w:val="24"/>
        </w:rPr>
        <w:t>scholars'</w:t>
      </w:r>
      <w:proofErr w:type="gramEnd"/>
      <w:r w:rsidRPr="008A153F">
        <w:rPr>
          <w:rFonts w:ascii="Times New Roman" w:hAnsi="Times New Roman" w:cs="Times New Roman"/>
          <w:spacing w:val="-3"/>
          <w:sz w:val="24"/>
          <w:szCs w:val="24"/>
        </w:rPr>
        <w:t xml:space="preserve"> assumptions/presumptions, about "the law" and its application to higher education.</w:t>
      </w:r>
    </w:p>
    <w:p w14:paraId="2F64861C" w14:textId="77777777" w:rsidR="00993B9B" w:rsidRPr="008A153F" w:rsidRDefault="00993B9B" w:rsidP="00993B9B">
      <w:pPr>
        <w:tabs>
          <w:tab w:val="left" w:pos="-720"/>
          <w:tab w:val="left" w:pos="0"/>
        </w:tabs>
        <w:suppressAutoHyphens/>
        <w:ind w:left="720" w:hanging="720"/>
        <w:rPr>
          <w:rFonts w:ascii="Times New Roman" w:hAnsi="Times New Roman" w:cs="Times New Roman"/>
          <w:spacing w:val="-3"/>
          <w:sz w:val="24"/>
          <w:szCs w:val="24"/>
        </w:rPr>
      </w:pPr>
      <w:r w:rsidRPr="008A153F">
        <w:rPr>
          <w:rFonts w:ascii="Times New Roman" w:hAnsi="Times New Roman" w:cs="Times New Roman"/>
          <w:b/>
          <w:spacing w:val="-3"/>
          <w:sz w:val="24"/>
          <w:szCs w:val="24"/>
        </w:rPr>
        <w:t xml:space="preserve"> </w:t>
      </w:r>
      <w:r w:rsidRPr="008A153F">
        <w:rPr>
          <w:rFonts w:ascii="Times New Roman" w:hAnsi="Times New Roman" w:cs="Times New Roman"/>
          <w:spacing w:val="-3"/>
          <w:sz w:val="24"/>
          <w:szCs w:val="24"/>
        </w:rPr>
        <w:t>7.</w:t>
      </w:r>
      <w:r w:rsidRPr="008A153F">
        <w:rPr>
          <w:rFonts w:ascii="Times New Roman" w:hAnsi="Times New Roman" w:cs="Times New Roman"/>
          <w:spacing w:val="-3"/>
          <w:sz w:val="24"/>
          <w:szCs w:val="24"/>
        </w:rPr>
        <w:tab/>
        <w:t xml:space="preserve">Play the role of "reverse reporter" and track legal issues from a list of higher education and popular publications and periodicals. </w:t>
      </w:r>
    </w:p>
    <w:p w14:paraId="3E79ADA6" w14:textId="77777777" w:rsidR="00993B9B" w:rsidRPr="008A153F" w:rsidRDefault="00993B9B" w:rsidP="00993B9B">
      <w:pPr>
        <w:tabs>
          <w:tab w:val="left" w:pos="-720"/>
          <w:tab w:val="left" w:pos="0"/>
        </w:tabs>
        <w:suppressAutoHyphens/>
        <w:ind w:left="720" w:hanging="720"/>
        <w:rPr>
          <w:rFonts w:ascii="Times New Roman" w:hAnsi="Times New Roman" w:cs="Times New Roman"/>
          <w:spacing w:val="-3"/>
          <w:sz w:val="24"/>
          <w:szCs w:val="24"/>
        </w:rPr>
      </w:pPr>
      <w:r w:rsidRPr="008A153F">
        <w:rPr>
          <w:rFonts w:ascii="Times New Roman" w:hAnsi="Times New Roman" w:cs="Times New Roman"/>
          <w:spacing w:val="-3"/>
          <w:sz w:val="24"/>
          <w:szCs w:val="24"/>
        </w:rPr>
        <w:t xml:space="preserve"> 8. </w:t>
      </w:r>
      <w:r w:rsidRPr="008A153F">
        <w:rPr>
          <w:rFonts w:ascii="Times New Roman" w:hAnsi="Times New Roman" w:cs="Times New Roman"/>
          <w:spacing w:val="-3"/>
          <w:sz w:val="24"/>
          <w:szCs w:val="24"/>
        </w:rPr>
        <w:tab/>
        <w:t>Begin to develop a sense of when you need to consult with legal counsel, your supervisor, and with colleagues regarding legal and policy, as well as hybrid (policy + law) issues.</w:t>
      </w:r>
    </w:p>
    <w:p w14:paraId="0750C0A5" w14:textId="77777777" w:rsidR="00FD49EC" w:rsidRDefault="00FD49EC" w:rsidP="00D255CD">
      <w:pPr>
        <w:tabs>
          <w:tab w:val="left" w:pos="-720"/>
        </w:tabs>
        <w:suppressAutoHyphens/>
        <w:rPr>
          <w:rFonts w:ascii="Times New Roman" w:hAnsi="Times New Roman" w:cs="Times New Roman"/>
          <w:b/>
          <w:spacing w:val="-3"/>
          <w:sz w:val="24"/>
          <w:szCs w:val="24"/>
        </w:rPr>
      </w:pPr>
    </w:p>
    <w:p w14:paraId="087620CF" w14:textId="77777777" w:rsidR="00B97943" w:rsidRPr="00B97943" w:rsidRDefault="00B97943" w:rsidP="00B97943"/>
    <w:p w14:paraId="23BAAB1C" w14:textId="77777777" w:rsidR="007370C4" w:rsidRDefault="007370C4" w:rsidP="00243DA8">
      <w:pPr>
        <w:rPr>
          <w:rFonts w:ascii="Times New Roman" w:hAnsi="Times New Roman" w:cs="Times New Roman"/>
          <w:b/>
          <w:sz w:val="24"/>
          <w:szCs w:val="24"/>
        </w:rPr>
      </w:pPr>
    </w:p>
    <w:p w14:paraId="7AD1BDF3" w14:textId="5B710FF5" w:rsidR="00EB5A60" w:rsidRDefault="00EB5A60" w:rsidP="00243DA8">
      <w:pPr>
        <w:rPr>
          <w:rFonts w:ascii="Times New Roman" w:hAnsi="Times New Roman" w:cs="Times New Roman"/>
          <w:color w:val="000000" w:themeColor="text1"/>
          <w:sz w:val="24"/>
          <w:szCs w:val="24"/>
        </w:rPr>
      </w:pPr>
    </w:p>
    <w:p w14:paraId="1B7E0D70" w14:textId="4DD63696" w:rsidR="00EB5A60" w:rsidRDefault="00EB5A60" w:rsidP="00243DA8">
      <w:pPr>
        <w:rPr>
          <w:rFonts w:ascii="Times New Roman" w:hAnsi="Times New Roman" w:cs="Times New Roman"/>
          <w:color w:val="000000" w:themeColor="text1"/>
          <w:sz w:val="24"/>
          <w:szCs w:val="24"/>
        </w:rPr>
      </w:pPr>
    </w:p>
    <w:p w14:paraId="2DF8FB79" w14:textId="77777777" w:rsidR="00EB5A60" w:rsidRDefault="00EB5A60" w:rsidP="00243DA8">
      <w:pPr>
        <w:rPr>
          <w:rFonts w:ascii="Times New Roman" w:hAnsi="Times New Roman" w:cs="Times New Roman"/>
          <w:color w:val="000000" w:themeColor="text1"/>
          <w:sz w:val="24"/>
          <w:szCs w:val="24"/>
        </w:rPr>
      </w:pPr>
    </w:p>
    <w:p w14:paraId="18C48F3E" w14:textId="47B7F439" w:rsidR="00EB5A60" w:rsidRDefault="00EB5A60" w:rsidP="00243DA8">
      <w:pPr>
        <w:rPr>
          <w:rFonts w:ascii="Times New Roman" w:hAnsi="Times New Roman" w:cs="Times New Roman"/>
          <w:color w:val="000000" w:themeColor="text1"/>
          <w:sz w:val="24"/>
          <w:szCs w:val="24"/>
        </w:rPr>
      </w:pPr>
    </w:p>
    <w:p w14:paraId="7720F91C" w14:textId="47018F2C" w:rsidR="00EB5A60" w:rsidRDefault="00EB5A60" w:rsidP="00243DA8">
      <w:pPr>
        <w:rPr>
          <w:rFonts w:ascii="Times New Roman" w:hAnsi="Times New Roman" w:cs="Times New Roman"/>
          <w:color w:val="000000" w:themeColor="text1"/>
          <w:sz w:val="24"/>
          <w:szCs w:val="24"/>
        </w:rPr>
      </w:pPr>
    </w:p>
    <w:p w14:paraId="21DE6952" w14:textId="03C99800" w:rsidR="00EB5A60" w:rsidRDefault="00EB5A60" w:rsidP="00243DA8">
      <w:pPr>
        <w:rPr>
          <w:rFonts w:ascii="Times New Roman" w:hAnsi="Times New Roman" w:cs="Times New Roman"/>
          <w:color w:val="000000" w:themeColor="text1"/>
          <w:sz w:val="24"/>
          <w:szCs w:val="24"/>
        </w:rPr>
      </w:pPr>
    </w:p>
    <w:p w14:paraId="67D8FC1C" w14:textId="77777777" w:rsidR="00EB5A60" w:rsidRDefault="00EB5A60" w:rsidP="00243DA8">
      <w:pPr>
        <w:rPr>
          <w:rFonts w:ascii="Times New Roman" w:hAnsi="Times New Roman" w:cs="Times New Roman"/>
          <w:color w:val="000000" w:themeColor="text1"/>
          <w:sz w:val="24"/>
          <w:szCs w:val="24"/>
        </w:rPr>
      </w:pPr>
    </w:p>
    <w:p w14:paraId="3ECFDCCB" w14:textId="77777777" w:rsidR="00EB5A60" w:rsidRDefault="00EB5A60" w:rsidP="00EB5A60">
      <w:pPr>
        <w:rPr>
          <w:rFonts w:ascii="Times New Roman" w:hAnsi="Times New Roman" w:cs="Times New Roman"/>
          <w:b/>
          <w:sz w:val="24"/>
          <w:szCs w:val="24"/>
        </w:rPr>
      </w:pPr>
    </w:p>
    <w:p w14:paraId="4ED06F26" w14:textId="77777777" w:rsidR="00EB5A60" w:rsidRDefault="00EB5A60" w:rsidP="00EB5A60">
      <w:pPr>
        <w:rPr>
          <w:rFonts w:ascii="Times New Roman" w:hAnsi="Times New Roman" w:cs="Times New Roman"/>
          <w:b/>
          <w:sz w:val="24"/>
          <w:szCs w:val="24"/>
        </w:rPr>
      </w:pPr>
    </w:p>
    <w:p w14:paraId="478E210F" w14:textId="77777777" w:rsidR="00EB5A60" w:rsidRDefault="00EB5A60" w:rsidP="00EB5A60">
      <w:pPr>
        <w:rPr>
          <w:rFonts w:ascii="Times New Roman" w:hAnsi="Times New Roman" w:cs="Times New Roman"/>
          <w:b/>
          <w:sz w:val="24"/>
          <w:szCs w:val="24"/>
        </w:rPr>
      </w:pPr>
    </w:p>
    <w:p w14:paraId="6A9D96C6" w14:textId="77777777" w:rsidR="00EB5A60" w:rsidRDefault="00EB5A60" w:rsidP="00EB5A60">
      <w:pPr>
        <w:rPr>
          <w:rFonts w:ascii="Times New Roman" w:hAnsi="Times New Roman" w:cs="Times New Roman"/>
          <w:b/>
          <w:sz w:val="24"/>
          <w:szCs w:val="24"/>
        </w:rPr>
      </w:pPr>
    </w:p>
    <w:p w14:paraId="45E6B3C8" w14:textId="77777777" w:rsidR="00EB5A60" w:rsidRDefault="00EB5A60" w:rsidP="00EB5A60">
      <w:pPr>
        <w:rPr>
          <w:rFonts w:ascii="Times New Roman" w:hAnsi="Times New Roman" w:cs="Times New Roman"/>
          <w:b/>
          <w:sz w:val="24"/>
          <w:szCs w:val="24"/>
        </w:rPr>
      </w:pPr>
    </w:p>
    <w:p w14:paraId="18A1D21A" w14:textId="77777777" w:rsidR="00EB5A60" w:rsidRDefault="00EB5A60" w:rsidP="00EB5A60">
      <w:pPr>
        <w:rPr>
          <w:rFonts w:ascii="Times New Roman" w:hAnsi="Times New Roman" w:cs="Times New Roman"/>
          <w:b/>
          <w:sz w:val="24"/>
          <w:szCs w:val="24"/>
        </w:rPr>
      </w:pPr>
    </w:p>
    <w:p w14:paraId="64AE4018" w14:textId="77777777" w:rsidR="00EB5A60" w:rsidRDefault="00EB5A60" w:rsidP="00EB5A60">
      <w:pPr>
        <w:rPr>
          <w:rFonts w:ascii="Times New Roman" w:hAnsi="Times New Roman" w:cs="Times New Roman"/>
          <w:b/>
          <w:sz w:val="24"/>
          <w:szCs w:val="24"/>
        </w:rPr>
      </w:pPr>
    </w:p>
    <w:p w14:paraId="59B8A952" w14:textId="1305E852" w:rsidR="00EB5A60" w:rsidRDefault="00EB5A60" w:rsidP="00EB5A60">
      <w:pPr>
        <w:rPr>
          <w:rFonts w:ascii="Times New Roman" w:hAnsi="Times New Roman" w:cs="Times New Roman"/>
          <w:b/>
          <w:sz w:val="24"/>
          <w:szCs w:val="24"/>
        </w:rPr>
      </w:pPr>
      <w:r>
        <w:rPr>
          <w:rFonts w:ascii="Times New Roman" w:hAnsi="Times New Roman" w:cs="Times New Roman"/>
          <w:b/>
          <w:sz w:val="24"/>
          <w:szCs w:val="24"/>
        </w:rPr>
        <w:lastRenderedPageBreak/>
        <w:t>Course Content</w:t>
      </w:r>
    </w:p>
    <w:p w14:paraId="680D534C" w14:textId="572C17F0" w:rsidR="007E1962" w:rsidRPr="00EB5A60" w:rsidRDefault="00EB5A60" w:rsidP="00243DA8">
      <w:pPr>
        <w:rPr>
          <w:rFonts w:ascii="Times New Roman" w:hAnsi="Times New Roman" w:cs="Times New Roman"/>
          <w:color w:val="000000" w:themeColor="text1"/>
          <w:sz w:val="24"/>
          <w:szCs w:val="24"/>
        </w:rPr>
      </w:pPr>
      <w:r>
        <w:rPr>
          <w:rFonts w:ascii="Times New Roman" w:hAnsi="Times New Roman" w:cs="Times New Roman"/>
          <w:sz w:val="24"/>
          <w:szCs w:val="24"/>
        </w:rPr>
        <w:t xml:space="preserve">The chart on the following two pages provides an overview of course topics, readings, and assignments.  For details on these, </w:t>
      </w:r>
      <w:r w:rsidRPr="00286109">
        <w:rPr>
          <w:rFonts w:ascii="Times New Roman" w:hAnsi="Times New Roman" w:cs="Times New Roman"/>
          <w:sz w:val="24"/>
          <w:szCs w:val="24"/>
          <w:u w:val="single"/>
        </w:rPr>
        <w:t>make sure to also see the Module for each week</w:t>
      </w:r>
      <w:r>
        <w:rPr>
          <w:rFonts w:ascii="Times New Roman" w:hAnsi="Times New Roman" w:cs="Times New Roman"/>
          <w:sz w:val="24"/>
          <w:szCs w:val="24"/>
        </w:rPr>
        <w:t xml:space="preserv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Week 1, Week 5) – an overview of each week is provided there, as well as a “task list” for your information and reference.  Note the specific details provided with each assignment as well.  </w:t>
      </w:r>
      <w:r w:rsidRPr="00A41971">
        <w:rPr>
          <w:rFonts w:ascii="Times New Roman" w:hAnsi="Times New Roman" w:cs="Times New Roman"/>
          <w:sz w:val="24"/>
          <w:szCs w:val="24"/>
          <w:u w:val="single"/>
        </w:rPr>
        <w:t xml:space="preserve">Major assignments are noted in </w:t>
      </w:r>
      <w:r w:rsidRPr="00A41971">
        <w:rPr>
          <w:rFonts w:ascii="Times New Roman" w:hAnsi="Times New Roman" w:cs="Times New Roman"/>
          <w:color w:val="E36C0A" w:themeColor="accent6" w:themeShade="BF"/>
          <w:sz w:val="24"/>
          <w:szCs w:val="24"/>
          <w:u w:val="single"/>
        </w:rPr>
        <w:t xml:space="preserve">orange </w:t>
      </w:r>
      <w:r w:rsidRPr="00A41971">
        <w:rPr>
          <w:rFonts w:ascii="Times New Roman" w:hAnsi="Times New Roman" w:cs="Times New Roman"/>
          <w:color w:val="000000" w:themeColor="text1"/>
          <w:sz w:val="24"/>
          <w:szCs w:val="24"/>
          <w:u w:val="single"/>
        </w:rPr>
        <w:t xml:space="preserve">and with an </w:t>
      </w:r>
      <w:r w:rsidRPr="00A41971">
        <w:rPr>
          <w:rFonts w:ascii="Times New Roman" w:hAnsi="Times New Roman" w:cs="Times New Roman"/>
          <w:color w:val="E36C0A" w:themeColor="accent6" w:themeShade="BF"/>
          <w:sz w:val="24"/>
          <w:szCs w:val="24"/>
          <w:u w:val="single"/>
        </w:rPr>
        <w:t>*</w:t>
      </w:r>
      <w:r>
        <w:rPr>
          <w:rFonts w:ascii="Times New Roman" w:hAnsi="Times New Roman" w:cs="Times New Roman"/>
          <w:color w:val="000000" w:themeColor="text1"/>
          <w:sz w:val="24"/>
          <w:szCs w:val="24"/>
        </w:rPr>
        <w:t>.</w:t>
      </w:r>
    </w:p>
    <w:tbl>
      <w:tblPr>
        <w:tblStyle w:val="TableGrid"/>
        <w:tblW w:w="11227" w:type="dxa"/>
        <w:tblInd w:w="-365" w:type="dxa"/>
        <w:tblLook w:val="04A0" w:firstRow="1" w:lastRow="0" w:firstColumn="1" w:lastColumn="0" w:noHBand="0" w:noVBand="1"/>
        <w:tblCaption w:val="Course Content"/>
        <w:tblDescription w:val="List of the Topic, Reading Assignments, and Learning Activities for each week of the course.  "/>
      </w:tblPr>
      <w:tblGrid>
        <w:gridCol w:w="1315"/>
        <w:gridCol w:w="4170"/>
        <w:gridCol w:w="1670"/>
        <w:gridCol w:w="2069"/>
        <w:gridCol w:w="2003"/>
      </w:tblGrid>
      <w:tr w:rsidR="006D1F2D" w:rsidRPr="006D1F2D" w14:paraId="01B22B1E" w14:textId="4453F068" w:rsidTr="007370C4">
        <w:trPr>
          <w:tblHeader/>
        </w:trPr>
        <w:tc>
          <w:tcPr>
            <w:tcW w:w="1448" w:type="dxa"/>
          </w:tcPr>
          <w:p w14:paraId="1CA4D0D5" w14:textId="77777777" w:rsidR="006D1F2D" w:rsidRPr="006D1F2D" w:rsidRDefault="006D1F2D" w:rsidP="006D1F2D">
            <w:pPr>
              <w:spacing w:line="276" w:lineRule="auto"/>
              <w:rPr>
                <w:rFonts w:ascii="Times New Roman" w:hAnsi="Times New Roman" w:cs="Times New Roman"/>
                <w:b/>
                <w:bCs/>
                <w:sz w:val="24"/>
                <w:szCs w:val="24"/>
              </w:rPr>
            </w:pPr>
            <w:r w:rsidRPr="006D1F2D">
              <w:rPr>
                <w:rFonts w:ascii="Times New Roman" w:hAnsi="Times New Roman" w:cs="Times New Roman"/>
                <w:b/>
                <w:bCs/>
                <w:sz w:val="24"/>
                <w:szCs w:val="24"/>
              </w:rPr>
              <w:t>Week</w:t>
            </w:r>
          </w:p>
        </w:tc>
        <w:tc>
          <w:tcPr>
            <w:tcW w:w="0" w:type="auto"/>
          </w:tcPr>
          <w:p w14:paraId="79EC3FA3" w14:textId="77777777" w:rsidR="006D1F2D" w:rsidRPr="006D1F2D" w:rsidRDefault="006D1F2D" w:rsidP="006D1F2D">
            <w:pPr>
              <w:spacing w:line="276" w:lineRule="auto"/>
              <w:rPr>
                <w:rFonts w:ascii="Times New Roman" w:hAnsi="Times New Roman" w:cs="Times New Roman"/>
                <w:b/>
                <w:bCs/>
                <w:sz w:val="24"/>
                <w:szCs w:val="24"/>
              </w:rPr>
            </w:pPr>
            <w:r w:rsidRPr="006D1F2D">
              <w:rPr>
                <w:rFonts w:ascii="Times New Roman" w:hAnsi="Times New Roman" w:cs="Times New Roman"/>
                <w:b/>
                <w:bCs/>
                <w:sz w:val="24"/>
                <w:szCs w:val="24"/>
              </w:rPr>
              <w:t>Topic</w:t>
            </w:r>
          </w:p>
        </w:tc>
        <w:tc>
          <w:tcPr>
            <w:tcW w:w="1670" w:type="dxa"/>
          </w:tcPr>
          <w:p w14:paraId="77523C42" w14:textId="77777777" w:rsidR="006D1F2D" w:rsidRPr="006D1F2D" w:rsidRDefault="006D1F2D" w:rsidP="006D1F2D">
            <w:pPr>
              <w:spacing w:line="276" w:lineRule="auto"/>
              <w:rPr>
                <w:rFonts w:ascii="Times New Roman" w:hAnsi="Times New Roman" w:cs="Times New Roman"/>
                <w:b/>
                <w:bCs/>
                <w:sz w:val="24"/>
                <w:szCs w:val="24"/>
              </w:rPr>
            </w:pPr>
            <w:r w:rsidRPr="006D1F2D">
              <w:rPr>
                <w:rFonts w:ascii="Times New Roman" w:hAnsi="Times New Roman" w:cs="Times New Roman"/>
                <w:b/>
                <w:bCs/>
                <w:sz w:val="24"/>
                <w:szCs w:val="24"/>
              </w:rPr>
              <w:t>Reading Assignments</w:t>
            </w:r>
          </w:p>
        </w:tc>
        <w:tc>
          <w:tcPr>
            <w:tcW w:w="1936" w:type="dxa"/>
          </w:tcPr>
          <w:p w14:paraId="28DEAD7C" w14:textId="77777777" w:rsidR="006D1F2D" w:rsidRPr="006D1F2D" w:rsidRDefault="006D1F2D" w:rsidP="006D1F2D">
            <w:pPr>
              <w:spacing w:line="276" w:lineRule="auto"/>
              <w:rPr>
                <w:rFonts w:ascii="Times New Roman" w:hAnsi="Times New Roman" w:cs="Times New Roman"/>
                <w:b/>
                <w:bCs/>
                <w:sz w:val="24"/>
                <w:szCs w:val="24"/>
              </w:rPr>
            </w:pPr>
            <w:r w:rsidRPr="006D1F2D">
              <w:rPr>
                <w:rFonts w:ascii="Times New Roman" w:hAnsi="Times New Roman" w:cs="Times New Roman"/>
                <w:b/>
                <w:bCs/>
                <w:sz w:val="24"/>
                <w:szCs w:val="24"/>
              </w:rPr>
              <w:t>Learning Activities</w:t>
            </w:r>
          </w:p>
        </w:tc>
        <w:tc>
          <w:tcPr>
            <w:tcW w:w="2003" w:type="dxa"/>
          </w:tcPr>
          <w:p w14:paraId="633A9774" w14:textId="47B669A8" w:rsidR="006D1F2D" w:rsidRPr="006D1F2D" w:rsidRDefault="006D1F2D" w:rsidP="006D1F2D">
            <w:pPr>
              <w:rPr>
                <w:rFonts w:ascii="Times New Roman" w:hAnsi="Times New Roman" w:cs="Times New Roman"/>
                <w:b/>
                <w:bCs/>
                <w:sz w:val="24"/>
                <w:szCs w:val="24"/>
              </w:rPr>
            </w:pPr>
            <w:r>
              <w:rPr>
                <w:rFonts w:ascii="Times New Roman" w:hAnsi="Times New Roman" w:cs="Times New Roman"/>
                <w:b/>
                <w:bCs/>
                <w:sz w:val="24"/>
                <w:szCs w:val="24"/>
              </w:rPr>
              <w:t>Assignments</w:t>
            </w:r>
          </w:p>
        </w:tc>
      </w:tr>
      <w:tr w:rsidR="006D1F2D" w:rsidRPr="006D1F2D" w14:paraId="2CEA540B" w14:textId="59D11687" w:rsidTr="007370C4">
        <w:tc>
          <w:tcPr>
            <w:tcW w:w="1448" w:type="dxa"/>
          </w:tcPr>
          <w:p w14:paraId="2B2CD2CD" w14:textId="0F6A3FF1" w:rsidR="00584461" w:rsidRPr="006D1F2D" w:rsidRDefault="006D1F2D" w:rsidP="006D1F2D">
            <w:pPr>
              <w:spacing w:line="276" w:lineRule="auto"/>
              <w:rPr>
                <w:rFonts w:ascii="Times New Roman" w:hAnsi="Times New Roman" w:cs="Times New Roman"/>
                <w:sz w:val="24"/>
                <w:szCs w:val="24"/>
              </w:rPr>
            </w:pPr>
            <w:r w:rsidRPr="006D1F2D">
              <w:rPr>
                <w:rFonts w:ascii="Times New Roman" w:hAnsi="Times New Roman" w:cs="Times New Roman"/>
                <w:sz w:val="24"/>
                <w:szCs w:val="24"/>
              </w:rPr>
              <w:t>1</w:t>
            </w:r>
            <w:r w:rsidR="00FE5E81">
              <w:rPr>
                <w:rFonts w:ascii="Times New Roman" w:hAnsi="Times New Roman" w:cs="Times New Roman"/>
                <w:sz w:val="24"/>
                <w:szCs w:val="24"/>
              </w:rPr>
              <w:t xml:space="preserve">     </w:t>
            </w:r>
            <w:r w:rsidR="00584461" w:rsidRPr="008A153F">
              <w:rPr>
                <w:rFonts w:ascii="Times New Roman" w:hAnsi="Times New Roman" w:cs="Times New Roman"/>
                <w:sz w:val="24"/>
                <w:szCs w:val="24"/>
              </w:rPr>
              <w:t>Ja</w:t>
            </w:r>
            <w:r w:rsidR="00FE5E81">
              <w:rPr>
                <w:rFonts w:ascii="Times New Roman" w:hAnsi="Times New Roman" w:cs="Times New Roman"/>
                <w:sz w:val="24"/>
                <w:szCs w:val="24"/>
              </w:rPr>
              <w:t>n.</w:t>
            </w:r>
            <w:r w:rsidR="00584461" w:rsidRPr="008A153F">
              <w:rPr>
                <w:rFonts w:ascii="Times New Roman" w:hAnsi="Times New Roman" w:cs="Times New Roman"/>
                <w:sz w:val="24"/>
                <w:szCs w:val="24"/>
              </w:rPr>
              <w:t xml:space="preserve"> </w:t>
            </w:r>
            <w:r w:rsidR="00562E65">
              <w:rPr>
                <w:rFonts w:ascii="Times New Roman" w:hAnsi="Times New Roman" w:cs="Times New Roman"/>
                <w:sz w:val="24"/>
                <w:szCs w:val="24"/>
              </w:rPr>
              <w:t>4</w:t>
            </w:r>
          </w:p>
        </w:tc>
        <w:tc>
          <w:tcPr>
            <w:tcW w:w="0" w:type="auto"/>
          </w:tcPr>
          <w:p w14:paraId="4DC08F41" w14:textId="77777777" w:rsidR="006D1F2D" w:rsidRPr="008A153F" w:rsidRDefault="006D1F2D" w:rsidP="006D1F2D">
            <w:pPr>
              <w:tabs>
                <w:tab w:val="left" w:pos="-720"/>
                <w:tab w:val="left" w:pos="0"/>
                <w:tab w:val="left" w:pos="720"/>
                <w:tab w:val="left" w:pos="1440"/>
                <w:tab w:val="left" w:pos="2160"/>
              </w:tabs>
              <w:suppressAutoHyphens/>
              <w:ind w:left="2880" w:hanging="2880"/>
              <w:rPr>
                <w:rFonts w:ascii="Times New Roman" w:hAnsi="Times New Roman" w:cs="Times New Roman"/>
                <w:sz w:val="24"/>
                <w:szCs w:val="24"/>
              </w:rPr>
            </w:pPr>
            <w:r w:rsidRPr="008A153F">
              <w:rPr>
                <w:rFonts w:ascii="Times New Roman" w:hAnsi="Times New Roman" w:cs="Times New Roman"/>
                <w:sz w:val="24"/>
                <w:szCs w:val="24"/>
              </w:rPr>
              <w:t>Introduction</w:t>
            </w:r>
          </w:p>
          <w:p w14:paraId="6F4497B6" w14:textId="77777777" w:rsidR="006D1F2D" w:rsidRPr="008A153F" w:rsidRDefault="006D1F2D" w:rsidP="006D1F2D">
            <w:pPr>
              <w:tabs>
                <w:tab w:val="left" w:pos="-720"/>
                <w:tab w:val="left" w:pos="0"/>
                <w:tab w:val="left" w:pos="720"/>
                <w:tab w:val="left" w:pos="1440"/>
                <w:tab w:val="left" w:pos="2160"/>
              </w:tabs>
              <w:suppressAutoHyphens/>
              <w:ind w:left="2880" w:hanging="2880"/>
              <w:rPr>
                <w:rFonts w:ascii="Times New Roman" w:hAnsi="Times New Roman" w:cs="Times New Roman"/>
                <w:sz w:val="24"/>
                <w:szCs w:val="24"/>
              </w:rPr>
            </w:pPr>
            <w:r w:rsidRPr="008A153F">
              <w:rPr>
                <w:rFonts w:ascii="Times New Roman" w:hAnsi="Times New Roman" w:cs="Times New Roman"/>
                <w:sz w:val="24"/>
                <w:szCs w:val="24"/>
              </w:rPr>
              <w:t xml:space="preserve">of course, fellow scholars.  Baseline </w:t>
            </w:r>
          </w:p>
          <w:p w14:paraId="357D1EEC" w14:textId="77777777" w:rsidR="006D1F2D" w:rsidRPr="008A153F" w:rsidRDefault="006D1F2D" w:rsidP="006D1F2D">
            <w:pPr>
              <w:tabs>
                <w:tab w:val="left" w:pos="-720"/>
                <w:tab w:val="left" w:pos="0"/>
                <w:tab w:val="left" w:pos="720"/>
                <w:tab w:val="left" w:pos="1440"/>
                <w:tab w:val="left" w:pos="2160"/>
              </w:tabs>
              <w:suppressAutoHyphens/>
              <w:ind w:left="2880" w:hanging="2880"/>
              <w:rPr>
                <w:rFonts w:ascii="Times New Roman" w:hAnsi="Times New Roman" w:cs="Times New Roman"/>
                <w:sz w:val="24"/>
                <w:szCs w:val="24"/>
              </w:rPr>
            </w:pPr>
            <w:r w:rsidRPr="008A153F">
              <w:rPr>
                <w:rFonts w:ascii="Times New Roman" w:hAnsi="Times New Roman" w:cs="Times New Roman"/>
                <w:sz w:val="24"/>
                <w:szCs w:val="24"/>
              </w:rPr>
              <w:t>Quiz + Scavenger Hunt.  Review</w:t>
            </w:r>
          </w:p>
          <w:p w14:paraId="1C181CAD" w14:textId="77777777" w:rsidR="006D1F2D" w:rsidRPr="008A153F" w:rsidRDefault="006D1F2D" w:rsidP="006D1F2D">
            <w:pPr>
              <w:tabs>
                <w:tab w:val="left" w:pos="-720"/>
                <w:tab w:val="left" w:pos="0"/>
                <w:tab w:val="left" w:pos="720"/>
                <w:tab w:val="left" w:pos="1440"/>
                <w:tab w:val="left" w:pos="2160"/>
              </w:tabs>
              <w:suppressAutoHyphens/>
              <w:ind w:left="2880" w:hanging="2880"/>
              <w:rPr>
                <w:rFonts w:ascii="Times New Roman" w:hAnsi="Times New Roman" w:cs="Times New Roman"/>
                <w:sz w:val="24"/>
                <w:szCs w:val="24"/>
              </w:rPr>
            </w:pPr>
            <w:r w:rsidRPr="008A153F">
              <w:rPr>
                <w:rFonts w:ascii="Times New Roman" w:hAnsi="Times New Roman" w:cs="Times New Roman"/>
                <w:sz w:val="24"/>
                <w:szCs w:val="24"/>
              </w:rPr>
              <w:t xml:space="preserve">Syllabus; Canvas course site.  </w:t>
            </w:r>
            <w:proofErr w:type="spellStart"/>
            <w:r w:rsidRPr="008A153F">
              <w:rPr>
                <w:rFonts w:ascii="Times New Roman" w:hAnsi="Times New Roman" w:cs="Times New Roman"/>
                <w:sz w:val="24"/>
                <w:szCs w:val="24"/>
              </w:rPr>
              <w:t>Hilite</w:t>
            </w:r>
            <w:proofErr w:type="spellEnd"/>
          </w:p>
          <w:p w14:paraId="6410E3A0" w14:textId="77777777" w:rsidR="006D1F2D" w:rsidRPr="008A153F" w:rsidRDefault="006D1F2D" w:rsidP="006D1F2D">
            <w:pPr>
              <w:tabs>
                <w:tab w:val="left" w:pos="-720"/>
                <w:tab w:val="left" w:pos="0"/>
                <w:tab w:val="left" w:pos="720"/>
                <w:tab w:val="left" w:pos="1440"/>
                <w:tab w:val="left" w:pos="2160"/>
              </w:tabs>
              <w:suppressAutoHyphens/>
              <w:ind w:left="2880" w:hanging="2880"/>
              <w:rPr>
                <w:rFonts w:ascii="Times New Roman" w:hAnsi="Times New Roman" w:cs="Times New Roman"/>
                <w:sz w:val="24"/>
                <w:szCs w:val="24"/>
              </w:rPr>
            </w:pPr>
            <w:r w:rsidRPr="008A153F">
              <w:rPr>
                <w:rFonts w:ascii="Times New Roman" w:hAnsi="Times New Roman" w:cs="Times New Roman"/>
                <w:sz w:val="24"/>
                <w:szCs w:val="24"/>
              </w:rPr>
              <w:t xml:space="preserve">Major areas of </w:t>
            </w:r>
            <w:proofErr w:type="spellStart"/>
            <w:r w:rsidRPr="008A153F">
              <w:rPr>
                <w:rFonts w:ascii="Times New Roman" w:hAnsi="Times New Roman" w:cs="Times New Roman"/>
                <w:sz w:val="24"/>
                <w:szCs w:val="24"/>
              </w:rPr>
              <w:t>H.Ed</w:t>
            </w:r>
            <w:proofErr w:type="spellEnd"/>
            <w:r w:rsidRPr="008A153F">
              <w:rPr>
                <w:rFonts w:ascii="Times New Roman" w:hAnsi="Times New Roman" w:cs="Times New Roman"/>
                <w:sz w:val="24"/>
                <w:szCs w:val="24"/>
              </w:rPr>
              <w:t xml:space="preserve">. law, Intro. to </w:t>
            </w:r>
          </w:p>
          <w:p w14:paraId="76F9559A" w14:textId="77777777" w:rsidR="006D1F2D" w:rsidRPr="008A153F" w:rsidRDefault="006D1F2D" w:rsidP="006D1F2D">
            <w:pPr>
              <w:tabs>
                <w:tab w:val="left" w:pos="-720"/>
                <w:tab w:val="left" w:pos="0"/>
                <w:tab w:val="left" w:pos="720"/>
                <w:tab w:val="left" w:pos="1440"/>
                <w:tab w:val="left" w:pos="2160"/>
              </w:tabs>
              <w:suppressAutoHyphens/>
              <w:ind w:left="2880" w:hanging="2880"/>
              <w:rPr>
                <w:rFonts w:ascii="Times New Roman" w:hAnsi="Times New Roman" w:cs="Times New Roman"/>
                <w:sz w:val="24"/>
                <w:szCs w:val="24"/>
              </w:rPr>
            </w:pPr>
            <w:r w:rsidRPr="008A153F">
              <w:rPr>
                <w:rFonts w:ascii="Times New Roman" w:hAnsi="Times New Roman" w:cs="Times New Roman"/>
                <w:sz w:val="24"/>
                <w:szCs w:val="24"/>
              </w:rPr>
              <w:t xml:space="preserve">Legal Reasoning, court systems, </w:t>
            </w:r>
          </w:p>
          <w:p w14:paraId="719FBF17" w14:textId="5655E509" w:rsidR="006D1F2D" w:rsidRPr="006D1F2D" w:rsidRDefault="006D1F2D"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Sources of law</w:t>
            </w:r>
          </w:p>
        </w:tc>
        <w:tc>
          <w:tcPr>
            <w:tcW w:w="1670" w:type="dxa"/>
          </w:tcPr>
          <w:p w14:paraId="05DCBEB4" w14:textId="6CD7976B" w:rsidR="006D1F2D" w:rsidRPr="006D1F2D" w:rsidRDefault="006D1F2D"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 xml:space="preserve">Browse </w:t>
            </w:r>
            <w:proofErr w:type="spellStart"/>
            <w:r w:rsidRPr="008A153F">
              <w:rPr>
                <w:rFonts w:ascii="Times New Roman" w:hAnsi="Times New Roman" w:cs="Times New Roman"/>
                <w:sz w:val="24"/>
                <w:szCs w:val="24"/>
              </w:rPr>
              <w:t>Kaplin</w:t>
            </w:r>
            <w:proofErr w:type="spellEnd"/>
            <w:r w:rsidRPr="008A153F">
              <w:rPr>
                <w:rFonts w:ascii="Times New Roman" w:hAnsi="Times New Roman" w:cs="Times New Roman"/>
                <w:sz w:val="24"/>
                <w:szCs w:val="24"/>
              </w:rPr>
              <w:t xml:space="preserve"> &amp; Lee text, Ch. 1, Canvas course site.</w:t>
            </w:r>
          </w:p>
        </w:tc>
        <w:tc>
          <w:tcPr>
            <w:tcW w:w="1936" w:type="dxa"/>
          </w:tcPr>
          <w:p w14:paraId="313DDA3E" w14:textId="3AC7A190" w:rsidR="006D1F2D" w:rsidRPr="006D1F2D" w:rsidRDefault="00584461"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Narrated PPTs on Sources of Law, Court Systems, Discussion questions</w:t>
            </w:r>
          </w:p>
        </w:tc>
        <w:tc>
          <w:tcPr>
            <w:tcW w:w="2003" w:type="dxa"/>
          </w:tcPr>
          <w:p w14:paraId="322E30C2" w14:textId="3DF96892" w:rsidR="008463D0" w:rsidRDefault="008463D0" w:rsidP="006D1F2D">
            <w:pPr>
              <w:rPr>
                <w:rFonts w:ascii="Times New Roman" w:hAnsi="Times New Roman" w:cs="Times New Roman"/>
                <w:sz w:val="24"/>
                <w:szCs w:val="24"/>
              </w:rPr>
            </w:pPr>
            <w:r>
              <w:rPr>
                <w:rFonts w:ascii="Times New Roman" w:hAnsi="Times New Roman" w:cs="Times New Roman"/>
                <w:sz w:val="24"/>
                <w:szCs w:val="24"/>
              </w:rPr>
              <w:t>Introduce Yourself</w:t>
            </w:r>
          </w:p>
          <w:p w14:paraId="242D72D8" w14:textId="77777777" w:rsidR="008463D0" w:rsidRDefault="008463D0" w:rsidP="006D1F2D">
            <w:pPr>
              <w:rPr>
                <w:rFonts w:ascii="Times New Roman" w:hAnsi="Times New Roman" w:cs="Times New Roman"/>
                <w:sz w:val="24"/>
                <w:szCs w:val="24"/>
              </w:rPr>
            </w:pPr>
          </w:p>
          <w:p w14:paraId="455A2DA2" w14:textId="4653D738" w:rsidR="006D1F2D" w:rsidRPr="006D1F2D" w:rsidRDefault="006D1F2D" w:rsidP="006D1F2D">
            <w:pPr>
              <w:rPr>
                <w:rFonts w:ascii="Times New Roman" w:hAnsi="Times New Roman" w:cs="Times New Roman"/>
                <w:sz w:val="24"/>
                <w:szCs w:val="24"/>
              </w:rPr>
            </w:pPr>
            <w:r w:rsidRPr="008A153F">
              <w:rPr>
                <w:rFonts w:ascii="Times New Roman" w:hAnsi="Times New Roman" w:cs="Times New Roman"/>
                <w:sz w:val="24"/>
                <w:szCs w:val="24"/>
              </w:rPr>
              <w:t>Di</w:t>
            </w:r>
            <w:r>
              <w:rPr>
                <w:rFonts w:ascii="Times New Roman" w:hAnsi="Times New Roman" w:cs="Times New Roman"/>
                <w:sz w:val="24"/>
                <w:szCs w:val="24"/>
              </w:rPr>
              <w:t>scussion</w:t>
            </w:r>
            <w:r w:rsidR="008463D0">
              <w:rPr>
                <w:rFonts w:ascii="Times New Roman" w:hAnsi="Times New Roman" w:cs="Times New Roman"/>
                <w:sz w:val="24"/>
                <w:szCs w:val="24"/>
              </w:rPr>
              <w:t>s 1,2</w:t>
            </w:r>
            <w:r>
              <w:rPr>
                <w:rFonts w:ascii="Times New Roman" w:hAnsi="Times New Roman" w:cs="Times New Roman"/>
                <w:sz w:val="24"/>
                <w:szCs w:val="24"/>
              </w:rPr>
              <w:t>-Questions</w:t>
            </w:r>
          </w:p>
        </w:tc>
      </w:tr>
      <w:tr w:rsidR="006D1F2D" w:rsidRPr="006D1F2D" w14:paraId="0EFF5526" w14:textId="2F956B9B" w:rsidTr="007370C4">
        <w:tc>
          <w:tcPr>
            <w:tcW w:w="1448" w:type="dxa"/>
          </w:tcPr>
          <w:p w14:paraId="34A6EEF8" w14:textId="45DE0C4D" w:rsidR="00584461" w:rsidRPr="006D1F2D" w:rsidRDefault="006D1F2D" w:rsidP="006D1F2D">
            <w:pPr>
              <w:spacing w:line="276" w:lineRule="auto"/>
              <w:rPr>
                <w:rFonts w:ascii="Times New Roman" w:hAnsi="Times New Roman" w:cs="Times New Roman"/>
                <w:sz w:val="24"/>
                <w:szCs w:val="24"/>
              </w:rPr>
            </w:pPr>
            <w:r w:rsidRPr="006D1F2D">
              <w:rPr>
                <w:rFonts w:ascii="Times New Roman" w:hAnsi="Times New Roman" w:cs="Times New Roman"/>
                <w:sz w:val="24"/>
                <w:szCs w:val="24"/>
              </w:rPr>
              <w:t>2</w:t>
            </w:r>
            <w:r w:rsidR="00FE5E81">
              <w:rPr>
                <w:rFonts w:ascii="Times New Roman" w:hAnsi="Times New Roman" w:cs="Times New Roman"/>
                <w:sz w:val="24"/>
                <w:szCs w:val="24"/>
              </w:rPr>
              <w:t xml:space="preserve">    </w:t>
            </w:r>
            <w:r w:rsidR="00584461" w:rsidRPr="008A153F">
              <w:rPr>
                <w:rFonts w:ascii="Times New Roman" w:hAnsi="Times New Roman" w:cs="Times New Roman"/>
                <w:sz w:val="24"/>
                <w:szCs w:val="24"/>
              </w:rPr>
              <w:t>Jan</w:t>
            </w:r>
            <w:r w:rsidR="00FE5E81">
              <w:rPr>
                <w:rFonts w:ascii="Times New Roman" w:hAnsi="Times New Roman" w:cs="Times New Roman"/>
                <w:sz w:val="24"/>
                <w:szCs w:val="24"/>
              </w:rPr>
              <w:t>.</w:t>
            </w:r>
            <w:r w:rsidR="00584461" w:rsidRPr="008A153F">
              <w:rPr>
                <w:rFonts w:ascii="Times New Roman" w:hAnsi="Times New Roman" w:cs="Times New Roman"/>
                <w:sz w:val="24"/>
                <w:szCs w:val="24"/>
              </w:rPr>
              <w:t xml:space="preserve"> 1</w:t>
            </w:r>
            <w:r w:rsidR="00562E65">
              <w:rPr>
                <w:rFonts w:ascii="Times New Roman" w:hAnsi="Times New Roman" w:cs="Times New Roman"/>
                <w:sz w:val="24"/>
                <w:szCs w:val="24"/>
              </w:rPr>
              <w:t>1</w:t>
            </w:r>
          </w:p>
        </w:tc>
        <w:tc>
          <w:tcPr>
            <w:tcW w:w="0" w:type="auto"/>
          </w:tcPr>
          <w:p w14:paraId="032A6E6F" w14:textId="42F78BEA" w:rsidR="006D1F2D" w:rsidRPr="006D1F2D" w:rsidRDefault="006D1F2D"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Legal sources and references.  Federal, state, local law.  OSU Valley Library and other school’s law library resources/links; hunting for the law.</w:t>
            </w:r>
          </w:p>
        </w:tc>
        <w:tc>
          <w:tcPr>
            <w:tcW w:w="1670" w:type="dxa"/>
          </w:tcPr>
          <w:p w14:paraId="0DDB5B5A" w14:textId="0F28DBFB" w:rsidR="006D1F2D" w:rsidRPr="006D1F2D" w:rsidRDefault="00584461"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K &amp; L text, pp. 1-58 and 66-78; pp. 749-815; Appendixes A, D.  Greenberg (optional) – Intro. App. A, Ch. 6</w:t>
            </w:r>
          </w:p>
        </w:tc>
        <w:tc>
          <w:tcPr>
            <w:tcW w:w="1936" w:type="dxa"/>
          </w:tcPr>
          <w:p w14:paraId="334C3E50" w14:textId="3632B2AD" w:rsidR="006D1F2D" w:rsidRPr="006D1F2D" w:rsidRDefault="00584461"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Narrated PPTs on Sources of Law, Court Systems, Discussion questions</w:t>
            </w:r>
          </w:p>
        </w:tc>
        <w:tc>
          <w:tcPr>
            <w:tcW w:w="2003" w:type="dxa"/>
          </w:tcPr>
          <w:p w14:paraId="124DE54A" w14:textId="19744F5F" w:rsidR="006D1F2D" w:rsidRPr="006D1F2D" w:rsidRDefault="00584461" w:rsidP="006D1F2D">
            <w:pPr>
              <w:rPr>
                <w:rFonts w:ascii="Times New Roman" w:hAnsi="Times New Roman" w:cs="Times New Roman"/>
                <w:sz w:val="24"/>
                <w:szCs w:val="24"/>
              </w:rPr>
            </w:pPr>
            <w:r>
              <w:rPr>
                <w:rFonts w:ascii="Times New Roman" w:hAnsi="Times New Roman" w:cs="Times New Roman"/>
                <w:sz w:val="24"/>
                <w:szCs w:val="24"/>
              </w:rPr>
              <w:t>Discussion</w:t>
            </w:r>
            <w:r w:rsidR="008463D0">
              <w:rPr>
                <w:rFonts w:ascii="Times New Roman" w:hAnsi="Times New Roman" w:cs="Times New Roman"/>
                <w:sz w:val="24"/>
                <w:szCs w:val="24"/>
              </w:rPr>
              <w:t>s</w:t>
            </w:r>
            <w:r>
              <w:rPr>
                <w:rFonts w:ascii="Times New Roman" w:hAnsi="Times New Roman" w:cs="Times New Roman"/>
                <w:sz w:val="24"/>
                <w:szCs w:val="24"/>
              </w:rPr>
              <w:t>-Questions</w:t>
            </w:r>
          </w:p>
        </w:tc>
      </w:tr>
      <w:tr w:rsidR="006D1F2D" w:rsidRPr="006D1F2D" w14:paraId="05CBC324" w14:textId="51620267" w:rsidTr="007370C4">
        <w:tc>
          <w:tcPr>
            <w:tcW w:w="1448" w:type="dxa"/>
          </w:tcPr>
          <w:p w14:paraId="747258F9" w14:textId="3D3E2086" w:rsidR="00584461" w:rsidRPr="006D1F2D" w:rsidRDefault="006D1F2D" w:rsidP="006D1F2D">
            <w:pPr>
              <w:spacing w:line="276" w:lineRule="auto"/>
              <w:rPr>
                <w:rFonts w:ascii="Times New Roman" w:hAnsi="Times New Roman" w:cs="Times New Roman"/>
                <w:sz w:val="24"/>
                <w:szCs w:val="24"/>
              </w:rPr>
            </w:pPr>
            <w:r w:rsidRPr="006D1F2D">
              <w:rPr>
                <w:rFonts w:ascii="Times New Roman" w:hAnsi="Times New Roman" w:cs="Times New Roman"/>
                <w:sz w:val="24"/>
                <w:szCs w:val="24"/>
              </w:rPr>
              <w:t>3</w:t>
            </w:r>
            <w:r w:rsidR="00FE5E81">
              <w:rPr>
                <w:rFonts w:ascii="Times New Roman" w:hAnsi="Times New Roman" w:cs="Times New Roman"/>
                <w:sz w:val="24"/>
                <w:szCs w:val="24"/>
              </w:rPr>
              <w:t xml:space="preserve">    </w:t>
            </w:r>
            <w:r w:rsidR="00584461" w:rsidRPr="008A153F">
              <w:rPr>
                <w:rFonts w:ascii="Times New Roman" w:hAnsi="Times New Roman" w:cs="Times New Roman"/>
                <w:sz w:val="24"/>
                <w:szCs w:val="24"/>
              </w:rPr>
              <w:t>Jan</w:t>
            </w:r>
            <w:r w:rsidR="00FE5E81">
              <w:rPr>
                <w:rFonts w:ascii="Times New Roman" w:hAnsi="Times New Roman" w:cs="Times New Roman"/>
                <w:sz w:val="24"/>
                <w:szCs w:val="24"/>
              </w:rPr>
              <w:t>.</w:t>
            </w:r>
            <w:r w:rsidR="00584461" w:rsidRPr="008A153F">
              <w:rPr>
                <w:rFonts w:ascii="Times New Roman" w:hAnsi="Times New Roman" w:cs="Times New Roman"/>
                <w:sz w:val="24"/>
                <w:szCs w:val="24"/>
              </w:rPr>
              <w:t xml:space="preserve"> </w:t>
            </w:r>
            <w:r w:rsidR="00562E65">
              <w:rPr>
                <w:rFonts w:ascii="Times New Roman" w:hAnsi="Times New Roman" w:cs="Times New Roman"/>
                <w:sz w:val="24"/>
                <w:szCs w:val="24"/>
              </w:rPr>
              <w:t>18</w:t>
            </w:r>
          </w:p>
        </w:tc>
        <w:tc>
          <w:tcPr>
            <w:tcW w:w="0" w:type="auto"/>
          </w:tcPr>
          <w:p w14:paraId="61CC398F" w14:textId="1AB42C75" w:rsidR="006D1F2D" w:rsidRPr="006D1F2D" w:rsidRDefault="006D1F2D"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Introduction to Contracts, elements of contracts; reviewing contracts in your professional capacity.  Intro. to Tort Law; various types of liability.  Elements of torts; interface of law and policy; preventive law and risk management.</w:t>
            </w:r>
          </w:p>
        </w:tc>
        <w:tc>
          <w:tcPr>
            <w:tcW w:w="1670" w:type="dxa"/>
          </w:tcPr>
          <w:p w14:paraId="72C91729" w14:textId="4D2D26C0" w:rsidR="006D1F2D" w:rsidRPr="006D1F2D" w:rsidRDefault="00584461"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 xml:space="preserve">K &amp; L text pp. 213-226; and pp. 343-376.  Greenberg (optional) </w:t>
            </w:r>
            <w:proofErr w:type="spellStart"/>
            <w:r w:rsidRPr="008A153F">
              <w:rPr>
                <w:rFonts w:ascii="Times New Roman" w:hAnsi="Times New Roman" w:cs="Times New Roman"/>
                <w:sz w:val="24"/>
                <w:szCs w:val="24"/>
              </w:rPr>
              <w:t>Chs</w:t>
            </w:r>
            <w:proofErr w:type="spellEnd"/>
            <w:r w:rsidRPr="008A153F">
              <w:rPr>
                <w:rFonts w:ascii="Times New Roman" w:hAnsi="Times New Roman" w:cs="Times New Roman"/>
                <w:sz w:val="24"/>
                <w:szCs w:val="24"/>
              </w:rPr>
              <w:t>. 1,3,4,5</w:t>
            </w:r>
          </w:p>
        </w:tc>
        <w:tc>
          <w:tcPr>
            <w:tcW w:w="1936" w:type="dxa"/>
          </w:tcPr>
          <w:p w14:paraId="278A7589" w14:textId="25DBE0ED" w:rsidR="006D1F2D" w:rsidRPr="006D1F2D" w:rsidRDefault="00584461"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Narrated PPT on Legal Process; Discussion questions; In-Box Post/Share-Discussion</w:t>
            </w:r>
          </w:p>
        </w:tc>
        <w:tc>
          <w:tcPr>
            <w:tcW w:w="2003" w:type="dxa"/>
          </w:tcPr>
          <w:p w14:paraId="4EDD3617" w14:textId="77777777" w:rsidR="00584461" w:rsidRPr="008A153F" w:rsidRDefault="00584461" w:rsidP="0058446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Discussion-Questions</w:t>
            </w:r>
          </w:p>
          <w:p w14:paraId="1770EA33" w14:textId="77777777" w:rsidR="00584461" w:rsidRPr="008A153F" w:rsidRDefault="00584461" w:rsidP="00584461">
            <w:pPr>
              <w:spacing w:before="100" w:beforeAutospacing="1" w:after="100" w:afterAutospacing="1"/>
              <w:rPr>
                <w:rFonts w:ascii="Times New Roman" w:hAnsi="Times New Roman" w:cs="Times New Roman"/>
                <w:sz w:val="24"/>
                <w:szCs w:val="24"/>
              </w:rPr>
            </w:pPr>
            <w:r w:rsidRPr="008A153F">
              <w:rPr>
                <w:rFonts w:ascii="Times New Roman" w:hAnsi="Times New Roman" w:cs="Times New Roman"/>
                <w:sz w:val="24"/>
                <w:szCs w:val="24"/>
              </w:rPr>
              <w:t>In-Box Post/Share (1)</w:t>
            </w:r>
          </w:p>
          <w:p w14:paraId="3802FDF0" w14:textId="77777777" w:rsidR="006D1F2D" w:rsidRPr="006D1F2D" w:rsidRDefault="006D1F2D" w:rsidP="006D1F2D">
            <w:pPr>
              <w:rPr>
                <w:rFonts w:ascii="Times New Roman" w:hAnsi="Times New Roman" w:cs="Times New Roman"/>
                <w:sz w:val="24"/>
                <w:szCs w:val="24"/>
              </w:rPr>
            </w:pPr>
          </w:p>
        </w:tc>
      </w:tr>
      <w:tr w:rsidR="006D1F2D" w:rsidRPr="006D1F2D" w14:paraId="3E0FF49D" w14:textId="65D4B5D4" w:rsidTr="007370C4">
        <w:tc>
          <w:tcPr>
            <w:tcW w:w="1448" w:type="dxa"/>
          </w:tcPr>
          <w:p w14:paraId="750A02A8" w14:textId="2DBE0B63" w:rsidR="00584461" w:rsidRPr="006D1F2D" w:rsidRDefault="006D1F2D" w:rsidP="006D1F2D">
            <w:pPr>
              <w:spacing w:line="276" w:lineRule="auto"/>
              <w:rPr>
                <w:rFonts w:ascii="Times New Roman" w:hAnsi="Times New Roman" w:cs="Times New Roman"/>
                <w:sz w:val="24"/>
                <w:szCs w:val="24"/>
              </w:rPr>
            </w:pPr>
            <w:r w:rsidRPr="006D1F2D">
              <w:rPr>
                <w:rFonts w:ascii="Times New Roman" w:hAnsi="Times New Roman" w:cs="Times New Roman"/>
                <w:sz w:val="24"/>
                <w:szCs w:val="24"/>
              </w:rPr>
              <w:t>4</w:t>
            </w:r>
            <w:r w:rsidR="00FE5E81">
              <w:rPr>
                <w:rFonts w:ascii="Times New Roman" w:hAnsi="Times New Roman" w:cs="Times New Roman"/>
                <w:sz w:val="24"/>
                <w:szCs w:val="24"/>
              </w:rPr>
              <w:t xml:space="preserve">    </w:t>
            </w:r>
            <w:r w:rsidR="00584461" w:rsidRPr="008A153F">
              <w:rPr>
                <w:rFonts w:ascii="Times New Roman" w:hAnsi="Times New Roman" w:cs="Times New Roman"/>
                <w:sz w:val="24"/>
                <w:szCs w:val="24"/>
              </w:rPr>
              <w:t>Jan</w:t>
            </w:r>
            <w:r w:rsidR="00FE5E81">
              <w:rPr>
                <w:rFonts w:ascii="Times New Roman" w:hAnsi="Times New Roman" w:cs="Times New Roman"/>
                <w:sz w:val="24"/>
                <w:szCs w:val="24"/>
              </w:rPr>
              <w:t>.</w:t>
            </w:r>
            <w:r w:rsidR="00584461" w:rsidRPr="008A153F">
              <w:rPr>
                <w:rFonts w:ascii="Times New Roman" w:hAnsi="Times New Roman" w:cs="Times New Roman"/>
                <w:sz w:val="24"/>
                <w:szCs w:val="24"/>
              </w:rPr>
              <w:t xml:space="preserve"> 2</w:t>
            </w:r>
            <w:r w:rsidR="00562E65">
              <w:rPr>
                <w:rFonts w:ascii="Times New Roman" w:hAnsi="Times New Roman" w:cs="Times New Roman"/>
                <w:sz w:val="24"/>
                <w:szCs w:val="24"/>
              </w:rPr>
              <w:t>5</w:t>
            </w:r>
          </w:p>
        </w:tc>
        <w:tc>
          <w:tcPr>
            <w:tcW w:w="0" w:type="auto"/>
          </w:tcPr>
          <w:p w14:paraId="3A9E3A0E" w14:textId="77777777" w:rsidR="006D1F2D" w:rsidRPr="008A153F" w:rsidRDefault="006D1F2D" w:rsidP="006D1F2D">
            <w:pPr>
              <w:spacing w:before="100" w:beforeAutospacing="1" w:after="100" w:afterAutospacing="1"/>
              <w:rPr>
                <w:rFonts w:ascii="Times New Roman" w:hAnsi="Times New Roman" w:cs="Times New Roman"/>
                <w:sz w:val="24"/>
                <w:szCs w:val="24"/>
              </w:rPr>
            </w:pPr>
            <w:r w:rsidRPr="008A153F">
              <w:rPr>
                <w:rFonts w:ascii="Times New Roman" w:hAnsi="Times New Roman" w:cs="Times New Roman"/>
                <w:sz w:val="24"/>
                <w:szCs w:val="24"/>
              </w:rPr>
              <w:t>Torts (continued);  Risk management, Enterprise Risk Management; contractual and other potential liability situations.</w:t>
            </w:r>
          </w:p>
          <w:p w14:paraId="1C14EB48" w14:textId="6325EE72" w:rsidR="006D1F2D" w:rsidRPr="006D1F2D" w:rsidRDefault="006D1F2D"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3</w:t>
            </w:r>
            <w:r w:rsidRPr="008A153F">
              <w:rPr>
                <w:rFonts w:ascii="Times New Roman" w:hAnsi="Times New Roman" w:cs="Times New Roman"/>
                <w:sz w:val="24"/>
                <w:szCs w:val="24"/>
                <w:vertAlign w:val="superscript"/>
              </w:rPr>
              <w:t>rd</w:t>
            </w:r>
            <w:r w:rsidRPr="008A153F">
              <w:rPr>
                <w:rFonts w:ascii="Times New Roman" w:hAnsi="Times New Roman" w:cs="Times New Roman"/>
                <w:sz w:val="24"/>
                <w:szCs w:val="24"/>
              </w:rPr>
              <w:t xml:space="preserve"> party liability for crimes; waivers and insurance.</w:t>
            </w:r>
          </w:p>
        </w:tc>
        <w:tc>
          <w:tcPr>
            <w:tcW w:w="1670" w:type="dxa"/>
          </w:tcPr>
          <w:p w14:paraId="28F4FFA2" w14:textId="77777777" w:rsidR="00584461" w:rsidRPr="008A153F" w:rsidRDefault="00584461" w:rsidP="00584461">
            <w:pPr>
              <w:spacing w:before="100" w:beforeAutospacing="1" w:after="100" w:afterAutospacing="1"/>
              <w:rPr>
                <w:rFonts w:ascii="Times New Roman" w:hAnsi="Times New Roman" w:cs="Times New Roman"/>
                <w:sz w:val="24"/>
                <w:szCs w:val="24"/>
              </w:rPr>
            </w:pPr>
            <w:r w:rsidRPr="008A153F">
              <w:rPr>
                <w:rFonts w:ascii="Times New Roman" w:hAnsi="Times New Roman" w:cs="Times New Roman"/>
                <w:sz w:val="24"/>
                <w:szCs w:val="24"/>
              </w:rPr>
              <w:t>K &amp; L text, pp. 56-86, and 446-490; Greenberg (optional), Ch. 2.</w:t>
            </w:r>
          </w:p>
          <w:p w14:paraId="6992F38F" w14:textId="59FFAF29" w:rsidR="006D1F2D" w:rsidRPr="006D1F2D" w:rsidRDefault="00584461" w:rsidP="00584461">
            <w:pPr>
              <w:spacing w:line="276" w:lineRule="auto"/>
              <w:rPr>
                <w:rFonts w:ascii="Times New Roman" w:hAnsi="Times New Roman" w:cs="Times New Roman"/>
                <w:sz w:val="24"/>
                <w:szCs w:val="24"/>
              </w:rPr>
            </w:pPr>
            <w:r w:rsidRPr="008A153F">
              <w:rPr>
                <w:rFonts w:ascii="Times New Roman" w:hAnsi="Times New Roman" w:cs="Times New Roman"/>
                <w:sz w:val="24"/>
                <w:szCs w:val="24"/>
              </w:rPr>
              <w:t>In-Box article (your choice)</w:t>
            </w:r>
          </w:p>
        </w:tc>
        <w:tc>
          <w:tcPr>
            <w:tcW w:w="1936" w:type="dxa"/>
          </w:tcPr>
          <w:p w14:paraId="6A2243E6" w14:textId="77777777" w:rsidR="00584461" w:rsidRPr="008A153F" w:rsidRDefault="00584461" w:rsidP="00584461">
            <w:pPr>
              <w:spacing w:before="100" w:beforeAutospacing="1" w:after="100" w:afterAutospacing="1"/>
              <w:rPr>
                <w:rFonts w:ascii="Times New Roman" w:hAnsi="Times New Roman" w:cs="Times New Roman"/>
                <w:sz w:val="24"/>
                <w:szCs w:val="24"/>
              </w:rPr>
            </w:pPr>
            <w:r w:rsidRPr="008A153F">
              <w:rPr>
                <w:rFonts w:ascii="Times New Roman" w:hAnsi="Times New Roman" w:cs="Times New Roman"/>
                <w:sz w:val="24"/>
                <w:szCs w:val="24"/>
              </w:rPr>
              <w:t>Narrated PPTs on Tort</w:t>
            </w:r>
            <w:r>
              <w:rPr>
                <w:rFonts w:ascii="Times New Roman" w:hAnsi="Times New Roman" w:cs="Times New Roman"/>
                <w:sz w:val="24"/>
                <w:szCs w:val="24"/>
              </w:rPr>
              <w:t>s</w:t>
            </w:r>
            <w:r w:rsidRPr="008A153F">
              <w:rPr>
                <w:rFonts w:ascii="Times New Roman" w:hAnsi="Times New Roman" w:cs="Times New Roman"/>
                <w:sz w:val="24"/>
                <w:szCs w:val="24"/>
              </w:rPr>
              <w:t>; Risk Management</w:t>
            </w:r>
          </w:p>
          <w:p w14:paraId="2267718F" w14:textId="18DB413B" w:rsidR="00584461" w:rsidRPr="008A153F" w:rsidRDefault="00584461" w:rsidP="00584461">
            <w:pPr>
              <w:spacing w:before="100" w:beforeAutospacing="1" w:after="100" w:afterAutospacing="1"/>
              <w:rPr>
                <w:rFonts w:ascii="Times New Roman" w:hAnsi="Times New Roman" w:cs="Times New Roman"/>
                <w:sz w:val="24"/>
                <w:szCs w:val="24"/>
              </w:rPr>
            </w:pPr>
            <w:r w:rsidRPr="008A153F">
              <w:rPr>
                <w:rFonts w:ascii="Times New Roman" w:hAnsi="Times New Roman" w:cs="Times New Roman"/>
                <w:sz w:val="24"/>
                <w:szCs w:val="24"/>
              </w:rPr>
              <w:t>Discussion questions</w:t>
            </w:r>
            <w:r w:rsidR="00EB5A60">
              <w:rPr>
                <w:rFonts w:ascii="Times New Roman" w:hAnsi="Times New Roman" w:cs="Times New Roman"/>
                <w:sz w:val="24"/>
                <w:szCs w:val="24"/>
              </w:rPr>
              <w:t xml:space="preserve">; </w:t>
            </w:r>
            <w:r w:rsidRPr="008A153F">
              <w:rPr>
                <w:rFonts w:ascii="Times New Roman" w:hAnsi="Times New Roman" w:cs="Times New Roman"/>
                <w:sz w:val="24"/>
                <w:szCs w:val="24"/>
              </w:rPr>
              <w:t xml:space="preserve">Video on Risk </w:t>
            </w:r>
            <w:proofErr w:type="spellStart"/>
            <w:r>
              <w:rPr>
                <w:rFonts w:ascii="Times New Roman" w:hAnsi="Times New Roman" w:cs="Times New Roman"/>
                <w:sz w:val="24"/>
                <w:szCs w:val="24"/>
              </w:rPr>
              <w:t>Management</w:t>
            </w:r>
            <w:r w:rsidRPr="008A153F">
              <w:rPr>
                <w:rFonts w:ascii="Times New Roman" w:hAnsi="Times New Roman" w:cs="Times New Roman"/>
                <w:sz w:val="24"/>
                <w:szCs w:val="24"/>
              </w:rPr>
              <w:t>Case</w:t>
            </w:r>
            <w:proofErr w:type="spellEnd"/>
            <w:r w:rsidRPr="008A153F">
              <w:rPr>
                <w:rFonts w:ascii="Times New Roman" w:hAnsi="Times New Roman" w:cs="Times New Roman"/>
                <w:sz w:val="24"/>
                <w:szCs w:val="24"/>
              </w:rPr>
              <w:t xml:space="preserve"> study on torts, risk</w:t>
            </w:r>
          </w:p>
          <w:p w14:paraId="45969CF3" w14:textId="77777777" w:rsidR="006D1F2D" w:rsidRPr="006D1F2D" w:rsidRDefault="006D1F2D" w:rsidP="006D1F2D">
            <w:pPr>
              <w:spacing w:line="276" w:lineRule="auto"/>
              <w:rPr>
                <w:rFonts w:ascii="Times New Roman" w:hAnsi="Times New Roman" w:cs="Times New Roman"/>
                <w:sz w:val="24"/>
                <w:szCs w:val="24"/>
              </w:rPr>
            </w:pPr>
          </w:p>
        </w:tc>
        <w:tc>
          <w:tcPr>
            <w:tcW w:w="2003" w:type="dxa"/>
          </w:tcPr>
          <w:p w14:paraId="18D5F4F5" w14:textId="50406EA8" w:rsidR="00584461" w:rsidRPr="008A153F" w:rsidRDefault="00584461" w:rsidP="00584461">
            <w:pPr>
              <w:spacing w:before="100" w:beforeAutospacing="1" w:after="100" w:afterAutospacing="1"/>
              <w:rPr>
                <w:rFonts w:ascii="Times New Roman" w:hAnsi="Times New Roman" w:cs="Times New Roman"/>
                <w:sz w:val="24"/>
                <w:szCs w:val="24"/>
              </w:rPr>
            </w:pPr>
            <w:r w:rsidRPr="008A153F">
              <w:rPr>
                <w:rFonts w:ascii="Times New Roman" w:hAnsi="Times New Roman" w:cs="Times New Roman"/>
                <w:sz w:val="24"/>
                <w:szCs w:val="24"/>
              </w:rPr>
              <w:t>Discussion-Questions</w:t>
            </w:r>
          </w:p>
          <w:p w14:paraId="2C507775" w14:textId="6323240F" w:rsidR="006D1F2D" w:rsidRPr="006D1F2D" w:rsidRDefault="00584461" w:rsidP="00584461">
            <w:pPr>
              <w:rPr>
                <w:rFonts w:ascii="Times New Roman" w:hAnsi="Times New Roman" w:cs="Times New Roman"/>
                <w:sz w:val="24"/>
                <w:szCs w:val="24"/>
              </w:rPr>
            </w:pPr>
            <w:r w:rsidRPr="008A153F">
              <w:rPr>
                <w:rFonts w:ascii="Times New Roman" w:hAnsi="Times New Roman" w:cs="Times New Roman"/>
                <w:sz w:val="24"/>
                <w:szCs w:val="24"/>
              </w:rPr>
              <w:t>Sign up for a case presentation (due-Week 8)</w:t>
            </w:r>
          </w:p>
        </w:tc>
      </w:tr>
      <w:tr w:rsidR="006D1F2D" w:rsidRPr="006D1F2D" w14:paraId="50CEF72A" w14:textId="26039D7F" w:rsidTr="007370C4">
        <w:tc>
          <w:tcPr>
            <w:tcW w:w="1448" w:type="dxa"/>
          </w:tcPr>
          <w:p w14:paraId="0527F8D1" w14:textId="6C7B3C90" w:rsidR="00584461" w:rsidRPr="006D1F2D" w:rsidRDefault="006D1F2D" w:rsidP="006D1F2D">
            <w:pPr>
              <w:spacing w:line="276" w:lineRule="auto"/>
              <w:rPr>
                <w:rFonts w:ascii="Times New Roman" w:hAnsi="Times New Roman" w:cs="Times New Roman"/>
                <w:sz w:val="24"/>
                <w:szCs w:val="24"/>
              </w:rPr>
            </w:pPr>
            <w:r w:rsidRPr="006D1F2D">
              <w:rPr>
                <w:rFonts w:ascii="Times New Roman" w:hAnsi="Times New Roman" w:cs="Times New Roman"/>
                <w:sz w:val="24"/>
                <w:szCs w:val="24"/>
              </w:rPr>
              <w:lastRenderedPageBreak/>
              <w:t>5</w:t>
            </w:r>
            <w:r w:rsidR="00FE5E81">
              <w:rPr>
                <w:rFonts w:ascii="Times New Roman" w:hAnsi="Times New Roman" w:cs="Times New Roman"/>
                <w:sz w:val="24"/>
                <w:szCs w:val="24"/>
              </w:rPr>
              <w:t xml:space="preserve">    </w:t>
            </w:r>
            <w:r w:rsidR="00584461" w:rsidRPr="008A153F">
              <w:rPr>
                <w:rFonts w:ascii="Times New Roman" w:hAnsi="Times New Roman" w:cs="Times New Roman"/>
                <w:sz w:val="24"/>
                <w:szCs w:val="24"/>
              </w:rPr>
              <w:t>Feb</w:t>
            </w:r>
            <w:r w:rsidR="00FE5E81">
              <w:rPr>
                <w:rFonts w:ascii="Times New Roman" w:hAnsi="Times New Roman" w:cs="Times New Roman"/>
                <w:sz w:val="24"/>
                <w:szCs w:val="24"/>
              </w:rPr>
              <w:t>.</w:t>
            </w:r>
            <w:r w:rsidR="00584461" w:rsidRPr="008A153F">
              <w:rPr>
                <w:rFonts w:ascii="Times New Roman" w:hAnsi="Times New Roman" w:cs="Times New Roman"/>
                <w:sz w:val="24"/>
                <w:szCs w:val="24"/>
              </w:rPr>
              <w:t xml:space="preserve"> </w:t>
            </w:r>
            <w:r w:rsidR="00562E65">
              <w:rPr>
                <w:rFonts w:ascii="Times New Roman" w:hAnsi="Times New Roman" w:cs="Times New Roman"/>
                <w:sz w:val="24"/>
                <w:szCs w:val="24"/>
              </w:rPr>
              <w:t>1</w:t>
            </w:r>
          </w:p>
        </w:tc>
        <w:tc>
          <w:tcPr>
            <w:tcW w:w="0" w:type="auto"/>
          </w:tcPr>
          <w:p w14:paraId="69810BDE" w14:textId="213911BA" w:rsidR="006D1F2D" w:rsidRPr="006D1F2D" w:rsidRDefault="006D1F2D"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Free Speech:  A case study; Torts and Risk (continued); Higher Ed. Sample Tort cases; Prep. for Exam I – Study Questions</w:t>
            </w:r>
          </w:p>
        </w:tc>
        <w:tc>
          <w:tcPr>
            <w:tcW w:w="1670" w:type="dxa"/>
          </w:tcPr>
          <w:p w14:paraId="16B1285B" w14:textId="238D9BA3" w:rsidR="006D1F2D" w:rsidRPr="006D1F2D" w:rsidRDefault="00584461"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K &amp; L text, pp. 86-90, and 569-704; Cases on Canvas site</w:t>
            </w:r>
          </w:p>
        </w:tc>
        <w:tc>
          <w:tcPr>
            <w:tcW w:w="1936" w:type="dxa"/>
          </w:tcPr>
          <w:p w14:paraId="2565E355" w14:textId="3A8920B0" w:rsidR="006D1F2D" w:rsidRPr="006D1F2D" w:rsidRDefault="00584461"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Narrated PPT, cases on Free Speech; Discussion questions; In-Box Post/Share-Discussion</w:t>
            </w:r>
          </w:p>
        </w:tc>
        <w:tc>
          <w:tcPr>
            <w:tcW w:w="2003" w:type="dxa"/>
          </w:tcPr>
          <w:p w14:paraId="6B1E8EC0" w14:textId="1040C285" w:rsidR="00584461" w:rsidRPr="008A153F" w:rsidRDefault="00584461" w:rsidP="00584461">
            <w:pPr>
              <w:spacing w:before="100" w:beforeAutospacing="1" w:after="100" w:afterAutospacing="1"/>
              <w:rPr>
                <w:rFonts w:ascii="Times New Roman" w:hAnsi="Times New Roman" w:cs="Times New Roman"/>
                <w:sz w:val="24"/>
                <w:szCs w:val="24"/>
              </w:rPr>
            </w:pPr>
            <w:r w:rsidRPr="008A153F">
              <w:rPr>
                <w:rFonts w:ascii="Times New Roman" w:hAnsi="Times New Roman" w:cs="Times New Roman"/>
                <w:sz w:val="24"/>
                <w:szCs w:val="24"/>
              </w:rPr>
              <w:t>Discussion</w:t>
            </w:r>
            <w:r w:rsidR="008463D0">
              <w:rPr>
                <w:rFonts w:ascii="Times New Roman" w:hAnsi="Times New Roman" w:cs="Times New Roman"/>
                <w:sz w:val="24"/>
                <w:szCs w:val="24"/>
              </w:rPr>
              <w:t>s</w:t>
            </w:r>
            <w:r w:rsidRPr="008A153F">
              <w:rPr>
                <w:rFonts w:ascii="Times New Roman" w:hAnsi="Times New Roman" w:cs="Times New Roman"/>
                <w:sz w:val="24"/>
                <w:szCs w:val="24"/>
              </w:rPr>
              <w:t>-Questions</w:t>
            </w:r>
            <w:r w:rsidR="008463D0">
              <w:rPr>
                <w:rFonts w:ascii="Times New Roman" w:hAnsi="Times New Roman" w:cs="Times New Roman"/>
                <w:sz w:val="24"/>
                <w:szCs w:val="24"/>
              </w:rPr>
              <w:t xml:space="preserve">, </w:t>
            </w:r>
            <w:proofErr w:type="spellStart"/>
            <w:r w:rsidR="008463D0">
              <w:rPr>
                <w:rFonts w:ascii="Times New Roman" w:hAnsi="Times New Roman" w:cs="Times New Roman"/>
                <w:sz w:val="24"/>
                <w:szCs w:val="24"/>
              </w:rPr>
              <w:t>Exercisee</w:t>
            </w:r>
            <w:proofErr w:type="spellEnd"/>
          </w:p>
          <w:p w14:paraId="0E574541" w14:textId="377F8796" w:rsidR="00584461" w:rsidRPr="008A153F" w:rsidRDefault="00A41971" w:rsidP="00584461">
            <w:pPr>
              <w:spacing w:before="100" w:beforeAutospacing="1" w:after="100" w:afterAutospacing="1"/>
              <w:rPr>
                <w:rFonts w:ascii="Times New Roman" w:hAnsi="Times New Roman" w:cs="Times New Roman"/>
                <w:sz w:val="24"/>
                <w:szCs w:val="24"/>
              </w:rPr>
            </w:pPr>
            <w:r>
              <w:rPr>
                <w:rFonts w:ascii="Times New Roman" w:hAnsi="Times New Roman" w:cs="Times New Roman"/>
                <w:color w:val="E36C0A" w:themeColor="accent6" w:themeShade="BF"/>
                <w:sz w:val="24"/>
                <w:szCs w:val="24"/>
              </w:rPr>
              <w:t>*</w:t>
            </w:r>
            <w:r w:rsidR="00584461" w:rsidRPr="0087074B">
              <w:rPr>
                <w:rFonts w:ascii="Times New Roman" w:hAnsi="Times New Roman" w:cs="Times New Roman"/>
                <w:color w:val="E36C0A" w:themeColor="accent6" w:themeShade="BF"/>
                <w:sz w:val="24"/>
                <w:szCs w:val="24"/>
              </w:rPr>
              <w:t xml:space="preserve">Policy &amp; Law Memo </w:t>
            </w:r>
            <w:r w:rsidR="00584461" w:rsidRPr="0087074B">
              <w:rPr>
                <w:rFonts w:ascii="Times New Roman" w:hAnsi="Times New Roman" w:cs="Times New Roman"/>
                <w:i/>
                <w:color w:val="E36C0A" w:themeColor="accent6" w:themeShade="BF"/>
                <w:sz w:val="24"/>
                <w:szCs w:val="24"/>
              </w:rPr>
              <w:t xml:space="preserve">outline </w:t>
            </w:r>
            <w:r w:rsidR="00584461" w:rsidRPr="0087074B">
              <w:rPr>
                <w:rFonts w:ascii="Times New Roman" w:hAnsi="Times New Roman" w:cs="Times New Roman"/>
                <w:color w:val="E36C0A" w:themeColor="accent6" w:themeShade="BF"/>
                <w:sz w:val="24"/>
                <w:szCs w:val="24"/>
              </w:rPr>
              <w:t>due</w:t>
            </w:r>
          </w:p>
          <w:p w14:paraId="73BDCA61" w14:textId="45087880" w:rsidR="006D1F2D" w:rsidRPr="006D1F2D" w:rsidRDefault="00584461" w:rsidP="00584461">
            <w:pPr>
              <w:rPr>
                <w:rFonts w:ascii="Times New Roman" w:hAnsi="Times New Roman" w:cs="Times New Roman"/>
                <w:sz w:val="24"/>
                <w:szCs w:val="24"/>
              </w:rPr>
            </w:pPr>
            <w:r w:rsidRPr="008A153F">
              <w:rPr>
                <w:rFonts w:ascii="Times New Roman" w:hAnsi="Times New Roman" w:cs="Times New Roman"/>
                <w:sz w:val="24"/>
                <w:szCs w:val="24"/>
              </w:rPr>
              <w:t>In-Box Post/Share (2)</w:t>
            </w:r>
          </w:p>
        </w:tc>
      </w:tr>
      <w:tr w:rsidR="006D1F2D" w:rsidRPr="006D1F2D" w14:paraId="25F21D83" w14:textId="5309E2C0" w:rsidTr="007370C4">
        <w:tc>
          <w:tcPr>
            <w:tcW w:w="1448" w:type="dxa"/>
          </w:tcPr>
          <w:p w14:paraId="2EECE472" w14:textId="56E33881" w:rsidR="00584461" w:rsidRPr="006D1F2D" w:rsidRDefault="006D1F2D" w:rsidP="006D1F2D">
            <w:pPr>
              <w:spacing w:line="276" w:lineRule="auto"/>
              <w:rPr>
                <w:rFonts w:ascii="Times New Roman" w:hAnsi="Times New Roman" w:cs="Times New Roman"/>
                <w:sz w:val="24"/>
                <w:szCs w:val="24"/>
              </w:rPr>
            </w:pPr>
            <w:r w:rsidRPr="006D1F2D">
              <w:rPr>
                <w:rFonts w:ascii="Times New Roman" w:hAnsi="Times New Roman" w:cs="Times New Roman"/>
                <w:sz w:val="24"/>
                <w:szCs w:val="24"/>
              </w:rPr>
              <w:t>6</w:t>
            </w:r>
            <w:r w:rsidR="00C42C2F">
              <w:rPr>
                <w:rFonts w:ascii="Times New Roman" w:hAnsi="Times New Roman" w:cs="Times New Roman"/>
                <w:sz w:val="24"/>
                <w:szCs w:val="24"/>
              </w:rPr>
              <w:t xml:space="preserve">    </w:t>
            </w:r>
            <w:r w:rsidR="00584461" w:rsidRPr="008A153F">
              <w:rPr>
                <w:rFonts w:ascii="Times New Roman" w:hAnsi="Times New Roman" w:cs="Times New Roman"/>
                <w:sz w:val="24"/>
                <w:szCs w:val="24"/>
              </w:rPr>
              <w:t>Feb</w:t>
            </w:r>
            <w:r w:rsidR="00C42C2F">
              <w:rPr>
                <w:rFonts w:ascii="Times New Roman" w:hAnsi="Times New Roman" w:cs="Times New Roman"/>
                <w:sz w:val="24"/>
                <w:szCs w:val="24"/>
              </w:rPr>
              <w:t>.</w:t>
            </w:r>
            <w:r w:rsidR="00584461" w:rsidRPr="008A153F">
              <w:rPr>
                <w:rFonts w:ascii="Times New Roman" w:hAnsi="Times New Roman" w:cs="Times New Roman"/>
                <w:sz w:val="24"/>
                <w:szCs w:val="24"/>
              </w:rPr>
              <w:t xml:space="preserve"> </w:t>
            </w:r>
            <w:r w:rsidR="00562E65">
              <w:rPr>
                <w:rFonts w:ascii="Times New Roman" w:hAnsi="Times New Roman" w:cs="Times New Roman"/>
                <w:sz w:val="24"/>
                <w:szCs w:val="24"/>
              </w:rPr>
              <w:t>8</w:t>
            </w:r>
          </w:p>
        </w:tc>
        <w:tc>
          <w:tcPr>
            <w:tcW w:w="0" w:type="auto"/>
          </w:tcPr>
          <w:p w14:paraId="5104A941" w14:textId="2BC88981" w:rsidR="006D1F2D" w:rsidRPr="006D1F2D" w:rsidRDefault="006D1F2D"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Introduction to Constitutional law.  The First Amendment – free speech and responsible speech vs. hate speech; physical and virtual</w:t>
            </w:r>
          </w:p>
        </w:tc>
        <w:tc>
          <w:tcPr>
            <w:tcW w:w="1670" w:type="dxa"/>
          </w:tcPr>
          <w:p w14:paraId="3ADDF329" w14:textId="035CA8FC" w:rsidR="006D1F2D" w:rsidRPr="006D1F2D" w:rsidRDefault="00584461"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Cases and materials on free speech and hate speech; Course Supplement Review</w:t>
            </w:r>
          </w:p>
        </w:tc>
        <w:tc>
          <w:tcPr>
            <w:tcW w:w="1936" w:type="dxa"/>
          </w:tcPr>
          <w:p w14:paraId="12150E72" w14:textId="77777777" w:rsidR="00584461" w:rsidRPr="008A153F" w:rsidRDefault="00584461" w:rsidP="00584461">
            <w:pPr>
              <w:spacing w:before="100" w:beforeAutospacing="1" w:after="100" w:afterAutospacing="1"/>
              <w:rPr>
                <w:rFonts w:ascii="Times New Roman" w:hAnsi="Times New Roman" w:cs="Times New Roman"/>
                <w:sz w:val="24"/>
                <w:szCs w:val="24"/>
              </w:rPr>
            </w:pPr>
            <w:r w:rsidRPr="008A153F">
              <w:rPr>
                <w:rFonts w:ascii="Times New Roman" w:hAnsi="Times New Roman" w:cs="Times New Roman"/>
                <w:sz w:val="24"/>
                <w:szCs w:val="24"/>
              </w:rPr>
              <w:t xml:space="preserve">Narrated PPTs; Discussion questions; Analysis of free speech cases </w:t>
            </w:r>
          </w:p>
          <w:p w14:paraId="6FC64FD9" w14:textId="4CD7DA65" w:rsidR="006D1F2D" w:rsidRPr="006D1F2D" w:rsidRDefault="00584461" w:rsidP="00584461">
            <w:pPr>
              <w:spacing w:line="276" w:lineRule="auto"/>
              <w:rPr>
                <w:rFonts w:ascii="Times New Roman" w:hAnsi="Times New Roman" w:cs="Times New Roman"/>
                <w:sz w:val="24"/>
                <w:szCs w:val="24"/>
              </w:rPr>
            </w:pPr>
            <w:r w:rsidRPr="008A153F">
              <w:rPr>
                <w:rFonts w:ascii="Times New Roman" w:hAnsi="Times New Roman" w:cs="Times New Roman"/>
                <w:sz w:val="24"/>
                <w:szCs w:val="24"/>
              </w:rPr>
              <w:t>Case studies, Case presentations</w:t>
            </w:r>
          </w:p>
        </w:tc>
        <w:tc>
          <w:tcPr>
            <w:tcW w:w="2003" w:type="dxa"/>
          </w:tcPr>
          <w:p w14:paraId="038C3E2B" w14:textId="65EFEDDC" w:rsidR="00584461" w:rsidRPr="008A153F" w:rsidRDefault="00584461" w:rsidP="00584461">
            <w:pPr>
              <w:spacing w:before="100" w:beforeAutospacing="1" w:after="100" w:afterAutospacing="1"/>
              <w:rPr>
                <w:rFonts w:ascii="Times New Roman" w:hAnsi="Times New Roman" w:cs="Times New Roman"/>
                <w:sz w:val="24"/>
                <w:szCs w:val="24"/>
              </w:rPr>
            </w:pPr>
            <w:r w:rsidRPr="008A153F">
              <w:rPr>
                <w:rFonts w:ascii="Times New Roman" w:hAnsi="Times New Roman" w:cs="Times New Roman"/>
                <w:sz w:val="24"/>
                <w:szCs w:val="24"/>
              </w:rPr>
              <w:t>Discussion-Questions</w:t>
            </w:r>
          </w:p>
          <w:p w14:paraId="3639A8ED" w14:textId="32815BA9" w:rsidR="00584461" w:rsidRPr="008A153F" w:rsidRDefault="00A41971" w:rsidP="00584461">
            <w:pPr>
              <w:spacing w:before="100" w:beforeAutospacing="1" w:after="100" w:afterAutospacing="1"/>
              <w:rPr>
                <w:rFonts w:ascii="Times New Roman" w:hAnsi="Times New Roman" w:cs="Times New Roman"/>
                <w:sz w:val="24"/>
                <w:szCs w:val="24"/>
              </w:rPr>
            </w:pPr>
            <w:r>
              <w:rPr>
                <w:rFonts w:ascii="Times New Roman" w:hAnsi="Times New Roman" w:cs="Times New Roman"/>
                <w:color w:val="E36C0A" w:themeColor="accent6" w:themeShade="BF"/>
                <w:sz w:val="24"/>
                <w:szCs w:val="24"/>
              </w:rPr>
              <w:t>*</w:t>
            </w:r>
            <w:r w:rsidR="00584461" w:rsidRPr="0087074B">
              <w:rPr>
                <w:rFonts w:ascii="Times New Roman" w:hAnsi="Times New Roman" w:cs="Times New Roman"/>
                <w:color w:val="E36C0A" w:themeColor="accent6" w:themeShade="BF"/>
                <w:sz w:val="24"/>
                <w:szCs w:val="24"/>
              </w:rPr>
              <w:t>Exam – Download</w:t>
            </w:r>
            <w:r w:rsidR="00584461" w:rsidRPr="008A153F">
              <w:rPr>
                <w:rFonts w:ascii="Times New Roman" w:hAnsi="Times New Roman" w:cs="Times New Roman"/>
                <w:sz w:val="24"/>
                <w:szCs w:val="24"/>
              </w:rPr>
              <w:t xml:space="preserve"> (due Week 7)</w:t>
            </w:r>
          </w:p>
          <w:p w14:paraId="3D4CAECD" w14:textId="27A637E4" w:rsidR="006D1F2D" w:rsidRPr="006D1F2D" w:rsidRDefault="00A41971" w:rsidP="00584461">
            <w:pPr>
              <w:rPr>
                <w:rFonts w:ascii="Times New Roman" w:hAnsi="Times New Roman" w:cs="Times New Roman"/>
                <w:sz w:val="24"/>
                <w:szCs w:val="24"/>
              </w:rPr>
            </w:pPr>
            <w:r>
              <w:rPr>
                <w:rFonts w:ascii="Times New Roman" w:hAnsi="Times New Roman" w:cs="Times New Roman"/>
                <w:color w:val="E36C0A" w:themeColor="accent6" w:themeShade="BF"/>
                <w:sz w:val="24"/>
                <w:szCs w:val="24"/>
              </w:rPr>
              <w:t>*</w:t>
            </w:r>
            <w:r w:rsidR="00584461" w:rsidRPr="0087074B">
              <w:rPr>
                <w:rFonts w:ascii="Times New Roman" w:hAnsi="Times New Roman" w:cs="Times New Roman"/>
                <w:color w:val="E36C0A" w:themeColor="accent6" w:themeShade="BF"/>
                <w:sz w:val="24"/>
                <w:szCs w:val="24"/>
              </w:rPr>
              <w:t>Policy</w:t>
            </w:r>
            <w:r w:rsidR="0087074B" w:rsidRPr="0087074B">
              <w:rPr>
                <w:rFonts w:ascii="Times New Roman" w:hAnsi="Times New Roman" w:cs="Times New Roman"/>
                <w:color w:val="E36C0A" w:themeColor="accent6" w:themeShade="BF"/>
                <w:sz w:val="24"/>
                <w:szCs w:val="24"/>
              </w:rPr>
              <w:t>/Rule Critique</w:t>
            </w:r>
            <w:r w:rsidR="00584461" w:rsidRPr="0087074B">
              <w:rPr>
                <w:rFonts w:ascii="Times New Roman" w:hAnsi="Times New Roman" w:cs="Times New Roman"/>
                <w:color w:val="E36C0A" w:themeColor="accent6" w:themeShade="BF"/>
                <w:sz w:val="24"/>
                <w:szCs w:val="24"/>
              </w:rPr>
              <w:t xml:space="preserve"> paper due</w:t>
            </w:r>
          </w:p>
        </w:tc>
      </w:tr>
      <w:tr w:rsidR="006D1F2D" w:rsidRPr="006D1F2D" w14:paraId="2819A3B3" w14:textId="41DABA27" w:rsidTr="007370C4">
        <w:tc>
          <w:tcPr>
            <w:tcW w:w="1448" w:type="dxa"/>
          </w:tcPr>
          <w:p w14:paraId="32C88E6D" w14:textId="77777777" w:rsidR="00FE5E81" w:rsidRDefault="00FE5E81" w:rsidP="006D1F2D">
            <w:pPr>
              <w:spacing w:line="276" w:lineRule="auto"/>
              <w:rPr>
                <w:rFonts w:ascii="Times New Roman" w:hAnsi="Times New Roman" w:cs="Times New Roman"/>
                <w:sz w:val="24"/>
                <w:szCs w:val="24"/>
              </w:rPr>
            </w:pPr>
          </w:p>
          <w:p w14:paraId="2D273E0A" w14:textId="77777777" w:rsidR="00FE5E81" w:rsidRDefault="00FE5E81" w:rsidP="006D1F2D">
            <w:pPr>
              <w:spacing w:line="276" w:lineRule="auto"/>
              <w:rPr>
                <w:rFonts w:ascii="Times New Roman" w:hAnsi="Times New Roman" w:cs="Times New Roman"/>
                <w:sz w:val="24"/>
                <w:szCs w:val="24"/>
              </w:rPr>
            </w:pPr>
          </w:p>
          <w:p w14:paraId="3EB0DBAC" w14:textId="77777777" w:rsidR="00FE5E81" w:rsidRDefault="00FE5E81" w:rsidP="006D1F2D">
            <w:pPr>
              <w:spacing w:line="276" w:lineRule="auto"/>
              <w:rPr>
                <w:rFonts w:ascii="Times New Roman" w:hAnsi="Times New Roman" w:cs="Times New Roman"/>
                <w:sz w:val="24"/>
                <w:szCs w:val="24"/>
              </w:rPr>
            </w:pPr>
          </w:p>
          <w:p w14:paraId="6471E90E" w14:textId="77777777" w:rsidR="00FE5E81" w:rsidRDefault="00FE5E81" w:rsidP="006D1F2D">
            <w:pPr>
              <w:spacing w:line="276" w:lineRule="auto"/>
              <w:rPr>
                <w:rFonts w:ascii="Times New Roman" w:hAnsi="Times New Roman" w:cs="Times New Roman"/>
                <w:sz w:val="24"/>
                <w:szCs w:val="24"/>
              </w:rPr>
            </w:pPr>
          </w:p>
          <w:p w14:paraId="5462F0CC" w14:textId="0128AE00" w:rsidR="00584461" w:rsidRPr="006D1F2D" w:rsidRDefault="006D1F2D" w:rsidP="006D1F2D">
            <w:pPr>
              <w:spacing w:line="276" w:lineRule="auto"/>
              <w:rPr>
                <w:rFonts w:ascii="Times New Roman" w:hAnsi="Times New Roman" w:cs="Times New Roman"/>
                <w:sz w:val="24"/>
                <w:szCs w:val="24"/>
              </w:rPr>
            </w:pPr>
            <w:r w:rsidRPr="006D1F2D">
              <w:rPr>
                <w:rFonts w:ascii="Times New Roman" w:hAnsi="Times New Roman" w:cs="Times New Roman"/>
                <w:sz w:val="24"/>
                <w:szCs w:val="24"/>
              </w:rPr>
              <w:t>7</w:t>
            </w:r>
            <w:r w:rsidR="00C42C2F">
              <w:rPr>
                <w:rFonts w:ascii="Times New Roman" w:hAnsi="Times New Roman" w:cs="Times New Roman"/>
                <w:sz w:val="24"/>
                <w:szCs w:val="24"/>
              </w:rPr>
              <w:t xml:space="preserve">    </w:t>
            </w:r>
            <w:r w:rsidR="00584461" w:rsidRPr="008A153F">
              <w:rPr>
                <w:rFonts w:ascii="Times New Roman" w:hAnsi="Times New Roman" w:cs="Times New Roman"/>
                <w:sz w:val="24"/>
                <w:szCs w:val="24"/>
              </w:rPr>
              <w:t>Feb</w:t>
            </w:r>
            <w:r w:rsidR="00C42C2F">
              <w:rPr>
                <w:rFonts w:ascii="Times New Roman" w:hAnsi="Times New Roman" w:cs="Times New Roman"/>
                <w:sz w:val="24"/>
                <w:szCs w:val="24"/>
              </w:rPr>
              <w:t>.</w:t>
            </w:r>
            <w:r w:rsidR="00584461" w:rsidRPr="008A153F">
              <w:rPr>
                <w:rFonts w:ascii="Times New Roman" w:hAnsi="Times New Roman" w:cs="Times New Roman"/>
                <w:sz w:val="24"/>
                <w:szCs w:val="24"/>
              </w:rPr>
              <w:t xml:space="preserve"> 1</w:t>
            </w:r>
            <w:r w:rsidR="00562E65">
              <w:rPr>
                <w:rFonts w:ascii="Times New Roman" w:hAnsi="Times New Roman" w:cs="Times New Roman"/>
                <w:sz w:val="24"/>
                <w:szCs w:val="24"/>
              </w:rPr>
              <w:t>5</w:t>
            </w:r>
          </w:p>
        </w:tc>
        <w:tc>
          <w:tcPr>
            <w:tcW w:w="0" w:type="auto"/>
          </w:tcPr>
          <w:p w14:paraId="763882AC" w14:textId="77777777" w:rsidR="00FE5E81" w:rsidRDefault="00FE5E81" w:rsidP="006D1F2D">
            <w:pPr>
              <w:spacing w:line="276" w:lineRule="auto"/>
              <w:rPr>
                <w:rFonts w:ascii="Times New Roman" w:hAnsi="Times New Roman" w:cs="Times New Roman"/>
                <w:sz w:val="24"/>
                <w:szCs w:val="24"/>
              </w:rPr>
            </w:pPr>
          </w:p>
          <w:p w14:paraId="3DD48CDF" w14:textId="77777777" w:rsidR="00FE5E81" w:rsidRDefault="00FE5E81" w:rsidP="006D1F2D">
            <w:pPr>
              <w:spacing w:line="276" w:lineRule="auto"/>
              <w:rPr>
                <w:rFonts w:ascii="Times New Roman" w:hAnsi="Times New Roman" w:cs="Times New Roman"/>
                <w:sz w:val="24"/>
                <w:szCs w:val="24"/>
              </w:rPr>
            </w:pPr>
          </w:p>
          <w:p w14:paraId="4207B740" w14:textId="77777777" w:rsidR="00FE5E81" w:rsidRDefault="00FE5E81" w:rsidP="006D1F2D">
            <w:pPr>
              <w:spacing w:line="276" w:lineRule="auto"/>
              <w:rPr>
                <w:rFonts w:ascii="Times New Roman" w:hAnsi="Times New Roman" w:cs="Times New Roman"/>
                <w:sz w:val="24"/>
                <w:szCs w:val="24"/>
              </w:rPr>
            </w:pPr>
          </w:p>
          <w:p w14:paraId="72BCA383" w14:textId="1E2D1191" w:rsidR="006D1F2D" w:rsidRPr="006D1F2D" w:rsidRDefault="006D1F2D"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Exam I due, In-Box Reports; Freedom of Speech and offensive speech (continued); The regulation of speech – policy and folly.  Disability law, issues.</w:t>
            </w:r>
          </w:p>
        </w:tc>
        <w:tc>
          <w:tcPr>
            <w:tcW w:w="1670" w:type="dxa"/>
          </w:tcPr>
          <w:p w14:paraId="5997467E" w14:textId="77777777" w:rsidR="00FE5E81" w:rsidRDefault="00FE5E81" w:rsidP="006D1F2D">
            <w:pPr>
              <w:spacing w:line="276" w:lineRule="auto"/>
              <w:rPr>
                <w:rFonts w:ascii="Times New Roman" w:hAnsi="Times New Roman" w:cs="Times New Roman"/>
                <w:sz w:val="24"/>
                <w:szCs w:val="24"/>
              </w:rPr>
            </w:pPr>
          </w:p>
          <w:p w14:paraId="6DF225E9" w14:textId="77777777" w:rsidR="00FE5E81" w:rsidRDefault="00FE5E81" w:rsidP="006D1F2D">
            <w:pPr>
              <w:spacing w:line="276" w:lineRule="auto"/>
              <w:rPr>
                <w:rFonts w:ascii="Times New Roman" w:hAnsi="Times New Roman" w:cs="Times New Roman"/>
                <w:sz w:val="24"/>
                <w:szCs w:val="24"/>
              </w:rPr>
            </w:pPr>
          </w:p>
          <w:p w14:paraId="4749590D" w14:textId="77777777" w:rsidR="00FE5E81" w:rsidRDefault="00FE5E81" w:rsidP="006D1F2D">
            <w:pPr>
              <w:spacing w:line="276" w:lineRule="auto"/>
              <w:rPr>
                <w:rFonts w:ascii="Times New Roman" w:hAnsi="Times New Roman" w:cs="Times New Roman"/>
                <w:sz w:val="24"/>
                <w:szCs w:val="24"/>
              </w:rPr>
            </w:pPr>
          </w:p>
          <w:p w14:paraId="49D9DDE3" w14:textId="7DA53E06" w:rsidR="006D1F2D" w:rsidRPr="006D1F2D" w:rsidRDefault="00584461"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 xml:space="preserve">Cases and materials on free speech and hate speech; In-Box focus:  Free Speech or Due Process; </w:t>
            </w:r>
            <w:r w:rsidRPr="008A153F">
              <w:rPr>
                <w:rFonts w:ascii="Times New Roman" w:hAnsi="Times New Roman" w:cs="Times New Roman"/>
                <w:i/>
                <w:sz w:val="24"/>
                <w:szCs w:val="24"/>
              </w:rPr>
              <w:t>Race and Higher Education</w:t>
            </w:r>
            <w:r w:rsidRPr="008A153F">
              <w:rPr>
                <w:rFonts w:ascii="Times New Roman" w:hAnsi="Times New Roman" w:cs="Times New Roman"/>
                <w:sz w:val="24"/>
                <w:szCs w:val="24"/>
              </w:rPr>
              <w:t xml:space="preserve"> (JCUL article)</w:t>
            </w:r>
          </w:p>
        </w:tc>
        <w:tc>
          <w:tcPr>
            <w:tcW w:w="1936" w:type="dxa"/>
          </w:tcPr>
          <w:p w14:paraId="27A927E7" w14:textId="77777777" w:rsidR="00FE5E81" w:rsidRDefault="00FE5E81" w:rsidP="006D1F2D">
            <w:pPr>
              <w:spacing w:line="276" w:lineRule="auto"/>
              <w:rPr>
                <w:rFonts w:ascii="Times New Roman" w:hAnsi="Times New Roman" w:cs="Times New Roman"/>
                <w:sz w:val="24"/>
                <w:szCs w:val="24"/>
              </w:rPr>
            </w:pPr>
          </w:p>
          <w:p w14:paraId="20547BB6" w14:textId="77777777" w:rsidR="00FE5E81" w:rsidRDefault="00FE5E81" w:rsidP="006D1F2D">
            <w:pPr>
              <w:spacing w:line="276" w:lineRule="auto"/>
              <w:rPr>
                <w:rFonts w:ascii="Times New Roman" w:hAnsi="Times New Roman" w:cs="Times New Roman"/>
                <w:sz w:val="24"/>
                <w:szCs w:val="24"/>
              </w:rPr>
            </w:pPr>
          </w:p>
          <w:p w14:paraId="6E74D8DF" w14:textId="77777777" w:rsidR="00FE5E81" w:rsidRDefault="00FE5E81" w:rsidP="006D1F2D">
            <w:pPr>
              <w:spacing w:line="276" w:lineRule="auto"/>
              <w:rPr>
                <w:rFonts w:ascii="Times New Roman" w:hAnsi="Times New Roman" w:cs="Times New Roman"/>
                <w:sz w:val="24"/>
                <w:szCs w:val="24"/>
              </w:rPr>
            </w:pPr>
          </w:p>
          <w:p w14:paraId="46222CB3" w14:textId="641AAD3D" w:rsidR="006D1F2D" w:rsidRPr="006D1F2D" w:rsidRDefault="00584461"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In-Box reports; Narrated PPTs; Discussion questions; Analysis of free speech cases; Case studies, Case presentations</w:t>
            </w:r>
          </w:p>
        </w:tc>
        <w:tc>
          <w:tcPr>
            <w:tcW w:w="2003" w:type="dxa"/>
          </w:tcPr>
          <w:p w14:paraId="002CB338" w14:textId="77777777" w:rsidR="00FE5E81" w:rsidRDefault="00FE5E81" w:rsidP="00584461">
            <w:pPr>
              <w:spacing w:before="100" w:beforeAutospacing="1" w:after="100" w:afterAutospacing="1"/>
              <w:rPr>
                <w:rFonts w:ascii="Times New Roman" w:hAnsi="Times New Roman" w:cs="Times New Roman"/>
                <w:sz w:val="24"/>
                <w:szCs w:val="24"/>
              </w:rPr>
            </w:pPr>
          </w:p>
          <w:p w14:paraId="443447D1" w14:textId="77777777" w:rsidR="00FE5E81" w:rsidRDefault="00FE5E81" w:rsidP="00584461">
            <w:pPr>
              <w:spacing w:before="100" w:beforeAutospacing="1" w:after="100" w:afterAutospacing="1"/>
              <w:rPr>
                <w:rFonts w:ascii="Times New Roman" w:hAnsi="Times New Roman" w:cs="Times New Roman"/>
                <w:sz w:val="24"/>
                <w:szCs w:val="24"/>
              </w:rPr>
            </w:pPr>
          </w:p>
          <w:p w14:paraId="6D9DB875" w14:textId="4DE4238A" w:rsidR="00584461" w:rsidRPr="008A153F" w:rsidRDefault="00584461" w:rsidP="00584461">
            <w:pPr>
              <w:spacing w:before="100" w:beforeAutospacing="1" w:after="100" w:afterAutospacing="1"/>
              <w:rPr>
                <w:rFonts w:ascii="Times New Roman" w:hAnsi="Times New Roman" w:cs="Times New Roman"/>
                <w:sz w:val="24"/>
                <w:szCs w:val="24"/>
              </w:rPr>
            </w:pPr>
            <w:r w:rsidRPr="008A153F">
              <w:rPr>
                <w:rFonts w:ascii="Times New Roman" w:hAnsi="Times New Roman" w:cs="Times New Roman"/>
                <w:sz w:val="24"/>
                <w:szCs w:val="24"/>
              </w:rPr>
              <w:t>Discussion-Questions</w:t>
            </w:r>
          </w:p>
          <w:p w14:paraId="7F242F2C" w14:textId="2EBAE2F9" w:rsidR="006D1F2D" w:rsidRPr="006D1F2D" w:rsidRDefault="00A41971" w:rsidP="00584461">
            <w:pPr>
              <w:rPr>
                <w:rFonts w:ascii="Times New Roman" w:hAnsi="Times New Roman" w:cs="Times New Roman"/>
                <w:sz w:val="24"/>
                <w:szCs w:val="24"/>
              </w:rPr>
            </w:pPr>
            <w:r>
              <w:rPr>
                <w:rFonts w:ascii="Times New Roman" w:hAnsi="Times New Roman" w:cs="Times New Roman"/>
                <w:color w:val="E36C0A" w:themeColor="accent6" w:themeShade="BF"/>
                <w:sz w:val="24"/>
                <w:szCs w:val="24"/>
              </w:rPr>
              <w:t>*</w:t>
            </w:r>
            <w:r w:rsidR="00584461" w:rsidRPr="0087074B">
              <w:rPr>
                <w:rFonts w:ascii="Times New Roman" w:hAnsi="Times New Roman" w:cs="Times New Roman"/>
                <w:color w:val="E36C0A" w:themeColor="accent6" w:themeShade="BF"/>
                <w:sz w:val="24"/>
                <w:szCs w:val="24"/>
              </w:rPr>
              <w:t>Exam – due</w:t>
            </w:r>
            <w:r w:rsidR="00A806C2" w:rsidRPr="0087074B">
              <w:rPr>
                <w:rFonts w:ascii="Times New Roman" w:hAnsi="Times New Roman" w:cs="Times New Roman"/>
                <w:color w:val="E36C0A" w:themeColor="accent6" w:themeShade="BF"/>
                <w:sz w:val="24"/>
                <w:szCs w:val="24"/>
              </w:rPr>
              <w:t xml:space="preserve"> </w:t>
            </w:r>
            <w:r w:rsidR="00A806C2">
              <w:rPr>
                <w:rFonts w:ascii="Times New Roman" w:hAnsi="Times New Roman" w:cs="Times New Roman"/>
                <w:sz w:val="24"/>
                <w:szCs w:val="24"/>
              </w:rPr>
              <w:t>(upload to Canvas)</w:t>
            </w:r>
          </w:p>
        </w:tc>
      </w:tr>
      <w:tr w:rsidR="006D1F2D" w:rsidRPr="006D1F2D" w14:paraId="767449FB" w14:textId="2A32B65A" w:rsidTr="007370C4">
        <w:tc>
          <w:tcPr>
            <w:tcW w:w="1448" w:type="dxa"/>
          </w:tcPr>
          <w:p w14:paraId="7AA9C73E" w14:textId="15F3D0A4" w:rsidR="00584461" w:rsidRPr="006D1F2D" w:rsidRDefault="006D1F2D" w:rsidP="006D1F2D">
            <w:pPr>
              <w:spacing w:line="276" w:lineRule="auto"/>
              <w:rPr>
                <w:rFonts w:ascii="Times New Roman" w:hAnsi="Times New Roman" w:cs="Times New Roman"/>
                <w:sz w:val="24"/>
                <w:szCs w:val="24"/>
              </w:rPr>
            </w:pPr>
            <w:r w:rsidRPr="006D1F2D">
              <w:rPr>
                <w:rFonts w:ascii="Times New Roman" w:hAnsi="Times New Roman" w:cs="Times New Roman"/>
                <w:sz w:val="24"/>
                <w:szCs w:val="24"/>
              </w:rPr>
              <w:t>8</w:t>
            </w:r>
            <w:r w:rsidR="00C42C2F">
              <w:rPr>
                <w:rFonts w:ascii="Times New Roman" w:hAnsi="Times New Roman" w:cs="Times New Roman"/>
                <w:sz w:val="24"/>
                <w:szCs w:val="24"/>
              </w:rPr>
              <w:t xml:space="preserve">    </w:t>
            </w:r>
            <w:r w:rsidR="00584461" w:rsidRPr="008A153F">
              <w:rPr>
                <w:rFonts w:ascii="Times New Roman" w:hAnsi="Times New Roman" w:cs="Times New Roman"/>
                <w:sz w:val="24"/>
                <w:szCs w:val="24"/>
              </w:rPr>
              <w:t>Feb</w:t>
            </w:r>
            <w:r w:rsidR="00C42C2F">
              <w:rPr>
                <w:rFonts w:ascii="Times New Roman" w:hAnsi="Times New Roman" w:cs="Times New Roman"/>
                <w:sz w:val="24"/>
                <w:szCs w:val="24"/>
              </w:rPr>
              <w:t>.</w:t>
            </w:r>
            <w:r w:rsidR="00584461" w:rsidRPr="008A153F">
              <w:rPr>
                <w:rFonts w:ascii="Times New Roman" w:hAnsi="Times New Roman" w:cs="Times New Roman"/>
                <w:sz w:val="24"/>
                <w:szCs w:val="24"/>
              </w:rPr>
              <w:t xml:space="preserve"> 2</w:t>
            </w:r>
            <w:r w:rsidR="00562E65">
              <w:rPr>
                <w:rFonts w:ascii="Times New Roman" w:hAnsi="Times New Roman" w:cs="Times New Roman"/>
                <w:sz w:val="24"/>
                <w:szCs w:val="24"/>
              </w:rPr>
              <w:t>2</w:t>
            </w:r>
          </w:p>
        </w:tc>
        <w:tc>
          <w:tcPr>
            <w:tcW w:w="0" w:type="auto"/>
          </w:tcPr>
          <w:p w14:paraId="1C1D9E55" w14:textId="77777777" w:rsidR="006D1F2D" w:rsidRPr="008A153F" w:rsidRDefault="006D1F2D" w:rsidP="006D1F2D">
            <w:pPr>
              <w:spacing w:before="100" w:beforeAutospacing="1" w:after="100" w:afterAutospacing="1"/>
              <w:rPr>
                <w:rFonts w:ascii="Times New Roman" w:hAnsi="Times New Roman" w:cs="Times New Roman"/>
                <w:sz w:val="24"/>
                <w:szCs w:val="24"/>
              </w:rPr>
            </w:pPr>
            <w:r w:rsidRPr="008A153F">
              <w:rPr>
                <w:rFonts w:ascii="Times New Roman" w:hAnsi="Times New Roman" w:cs="Times New Roman"/>
                <w:sz w:val="24"/>
                <w:szCs w:val="24"/>
              </w:rPr>
              <w:t>In-Box reports; Freedom of speech on campus – history, issues, protests; speech codes.</w:t>
            </w:r>
          </w:p>
          <w:p w14:paraId="5E4D7EB9" w14:textId="374FD7DB" w:rsidR="006D1F2D" w:rsidRPr="006D1F2D" w:rsidRDefault="006D1F2D"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Roles of a university attorney (legal counsel; General Counsel)</w:t>
            </w:r>
          </w:p>
        </w:tc>
        <w:tc>
          <w:tcPr>
            <w:tcW w:w="1670" w:type="dxa"/>
          </w:tcPr>
          <w:p w14:paraId="5E0359F2" w14:textId="4459E2A4" w:rsidR="006D1F2D" w:rsidRPr="006D1F2D" w:rsidRDefault="00584461"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Race and higher ed</w:t>
            </w:r>
            <w:r w:rsidR="00EB5A60">
              <w:rPr>
                <w:rFonts w:ascii="Times New Roman" w:hAnsi="Times New Roman" w:cs="Times New Roman"/>
                <w:sz w:val="24"/>
                <w:szCs w:val="24"/>
              </w:rPr>
              <w:t>.</w:t>
            </w:r>
            <w:r w:rsidRPr="008A153F">
              <w:rPr>
                <w:rFonts w:ascii="Times New Roman" w:hAnsi="Times New Roman" w:cs="Times New Roman"/>
                <w:sz w:val="24"/>
                <w:szCs w:val="24"/>
              </w:rPr>
              <w:t xml:space="preserve"> (cont</w:t>
            </w:r>
            <w:r w:rsidR="00EB5A60">
              <w:rPr>
                <w:rFonts w:ascii="Times New Roman" w:hAnsi="Times New Roman" w:cs="Times New Roman"/>
                <w:sz w:val="24"/>
                <w:szCs w:val="24"/>
              </w:rPr>
              <w:t>’</w:t>
            </w:r>
            <w:r w:rsidRPr="008A153F">
              <w:rPr>
                <w:rFonts w:ascii="Times New Roman" w:hAnsi="Times New Roman" w:cs="Times New Roman"/>
                <w:sz w:val="24"/>
                <w:szCs w:val="24"/>
              </w:rPr>
              <w:t xml:space="preserve">d); </w:t>
            </w:r>
            <w:r w:rsidRPr="008A153F">
              <w:rPr>
                <w:rFonts w:ascii="Times New Roman" w:hAnsi="Times New Roman" w:cs="Times New Roman"/>
                <w:i/>
                <w:sz w:val="24"/>
                <w:szCs w:val="24"/>
              </w:rPr>
              <w:t>Higher Ed and Disability Discrimination</w:t>
            </w:r>
            <w:r w:rsidRPr="008A153F">
              <w:rPr>
                <w:rFonts w:ascii="Times New Roman" w:hAnsi="Times New Roman" w:cs="Times New Roman"/>
                <w:sz w:val="24"/>
                <w:szCs w:val="24"/>
              </w:rPr>
              <w:t xml:space="preserve"> (JCUL article)</w:t>
            </w:r>
          </w:p>
        </w:tc>
        <w:tc>
          <w:tcPr>
            <w:tcW w:w="1936" w:type="dxa"/>
          </w:tcPr>
          <w:p w14:paraId="419E717B" w14:textId="2E623C4B" w:rsidR="006D1F2D" w:rsidRPr="006D1F2D" w:rsidRDefault="00584461" w:rsidP="00EB5A60">
            <w:pPr>
              <w:spacing w:before="100" w:beforeAutospacing="1" w:after="100" w:afterAutospacing="1"/>
              <w:rPr>
                <w:rFonts w:ascii="Times New Roman" w:hAnsi="Times New Roman" w:cs="Times New Roman"/>
                <w:sz w:val="24"/>
                <w:szCs w:val="24"/>
              </w:rPr>
            </w:pPr>
            <w:r w:rsidRPr="008A153F">
              <w:rPr>
                <w:rFonts w:ascii="Times New Roman" w:hAnsi="Times New Roman" w:cs="Times New Roman"/>
                <w:sz w:val="24"/>
                <w:szCs w:val="24"/>
              </w:rPr>
              <w:t xml:space="preserve">In-Box reports; Case studies, case </w:t>
            </w:r>
            <w:proofErr w:type="spellStart"/>
            <w:r w:rsidRPr="008A153F">
              <w:rPr>
                <w:rFonts w:ascii="Times New Roman" w:hAnsi="Times New Roman" w:cs="Times New Roman"/>
                <w:sz w:val="24"/>
                <w:szCs w:val="24"/>
              </w:rPr>
              <w:t>presentationsVideo</w:t>
            </w:r>
            <w:proofErr w:type="spellEnd"/>
            <w:r w:rsidRPr="008A153F">
              <w:rPr>
                <w:rFonts w:ascii="Times New Roman" w:hAnsi="Times New Roman" w:cs="Times New Roman"/>
                <w:sz w:val="24"/>
                <w:szCs w:val="24"/>
              </w:rPr>
              <w:t xml:space="preserve"> interview on Affirmative Action, Equity and Inclusion</w:t>
            </w:r>
          </w:p>
        </w:tc>
        <w:tc>
          <w:tcPr>
            <w:tcW w:w="2003" w:type="dxa"/>
          </w:tcPr>
          <w:p w14:paraId="69358C88" w14:textId="65B25FBE" w:rsidR="00584461" w:rsidRPr="008A153F" w:rsidRDefault="00584461" w:rsidP="00584461">
            <w:pPr>
              <w:spacing w:before="100" w:beforeAutospacing="1" w:after="100" w:afterAutospacing="1"/>
              <w:rPr>
                <w:rFonts w:ascii="Times New Roman" w:hAnsi="Times New Roman" w:cs="Times New Roman"/>
                <w:sz w:val="24"/>
                <w:szCs w:val="24"/>
              </w:rPr>
            </w:pPr>
            <w:r w:rsidRPr="008A153F">
              <w:rPr>
                <w:rFonts w:ascii="Times New Roman" w:hAnsi="Times New Roman" w:cs="Times New Roman"/>
                <w:sz w:val="24"/>
                <w:szCs w:val="24"/>
              </w:rPr>
              <w:t>Discussion-Questions</w:t>
            </w:r>
          </w:p>
          <w:p w14:paraId="29AA6242" w14:textId="52A22653" w:rsidR="0087074B" w:rsidRDefault="00A41971" w:rsidP="00584461">
            <w:pPr>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w:t>
            </w:r>
            <w:r w:rsidR="00584461" w:rsidRPr="0087074B">
              <w:rPr>
                <w:rFonts w:ascii="Times New Roman" w:hAnsi="Times New Roman" w:cs="Times New Roman"/>
                <w:color w:val="E36C0A" w:themeColor="accent6" w:themeShade="BF"/>
                <w:sz w:val="24"/>
                <w:szCs w:val="24"/>
              </w:rPr>
              <w:t xml:space="preserve">Case Brief/Presentation </w:t>
            </w:r>
          </w:p>
          <w:p w14:paraId="768A6ED6" w14:textId="3E36736B" w:rsidR="006D1F2D" w:rsidRPr="006D1F2D" w:rsidRDefault="0087074B" w:rsidP="00584461">
            <w:pPr>
              <w:rPr>
                <w:rFonts w:ascii="Times New Roman" w:hAnsi="Times New Roman" w:cs="Times New Roman"/>
                <w:sz w:val="24"/>
                <w:szCs w:val="24"/>
              </w:rPr>
            </w:pPr>
            <w:r>
              <w:rPr>
                <w:rFonts w:ascii="Times New Roman" w:hAnsi="Times New Roman" w:cs="Times New Roman"/>
                <w:color w:val="E36C0A" w:themeColor="accent6" w:themeShade="BF"/>
                <w:sz w:val="24"/>
                <w:szCs w:val="24"/>
              </w:rPr>
              <w:t>due</w:t>
            </w:r>
            <w:r w:rsidR="00584461" w:rsidRPr="0087074B">
              <w:rPr>
                <w:rFonts w:ascii="Times New Roman" w:hAnsi="Times New Roman" w:cs="Times New Roman"/>
                <w:color w:val="E36C0A" w:themeColor="accent6" w:themeShade="BF"/>
                <w:sz w:val="24"/>
                <w:szCs w:val="24"/>
              </w:rPr>
              <w:t xml:space="preserve"> </w:t>
            </w:r>
          </w:p>
        </w:tc>
      </w:tr>
      <w:tr w:rsidR="006D1F2D" w:rsidRPr="006D1F2D" w14:paraId="0F6D4A79" w14:textId="37CB0745" w:rsidTr="007370C4">
        <w:tc>
          <w:tcPr>
            <w:tcW w:w="1448" w:type="dxa"/>
          </w:tcPr>
          <w:p w14:paraId="66471B44" w14:textId="6F3A1DA3" w:rsidR="00584461" w:rsidRPr="006D1F2D" w:rsidRDefault="006D1F2D" w:rsidP="006D1F2D">
            <w:pPr>
              <w:spacing w:line="276" w:lineRule="auto"/>
              <w:rPr>
                <w:rFonts w:ascii="Times New Roman" w:hAnsi="Times New Roman" w:cs="Times New Roman"/>
                <w:sz w:val="24"/>
                <w:szCs w:val="24"/>
              </w:rPr>
            </w:pPr>
            <w:r w:rsidRPr="006D1F2D">
              <w:rPr>
                <w:rFonts w:ascii="Times New Roman" w:hAnsi="Times New Roman" w:cs="Times New Roman"/>
                <w:sz w:val="24"/>
                <w:szCs w:val="24"/>
              </w:rPr>
              <w:lastRenderedPageBreak/>
              <w:t>9</w:t>
            </w:r>
            <w:r w:rsidR="00C42C2F">
              <w:rPr>
                <w:rFonts w:ascii="Times New Roman" w:hAnsi="Times New Roman" w:cs="Times New Roman"/>
                <w:sz w:val="24"/>
                <w:szCs w:val="24"/>
              </w:rPr>
              <w:t xml:space="preserve">    </w:t>
            </w:r>
            <w:r w:rsidR="00584461" w:rsidRPr="008A153F">
              <w:rPr>
                <w:rFonts w:ascii="Times New Roman" w:hAnsi="Times New Roman" w:cs="Times New Roman"/>
                <w:sz w:val="24"/>
                <w:szCs w:val="24"/>
              </w:rPr>
              <w:t>Mar</w:t>
            </w:r>
            <w:r w:rsidR="00C42C2F">
              <w:rPr>
                <w:rFonts w:ascii="Times New Roman" w:hAnsi="Times New Roman" w:cs="Times New Roman"/>
                <w:sz w:val="24"/>
                <w:szCs w:val="24"/>
              </w:rPr>
              <w:t>.</w:t>
            </w:r>
            <w:r w:rsidR="00584461" w:rsidRPr="008A153F">
              <w:rPr>
                <w:rFonts w:ascii="Times New Roman" w:hAnsi="Times New Roman" w:cs="Times New Roman"/>
                <w:sz w:val="24"/>
                <w:szCs w:val="24"/>
              </w:rPr>
              <w:t xml:space="preserve"> </w:t>
            </w:r>
            <w:r w:rsidR="00562E65">
              <w:rPr>
                <w:rFonts w:ascii="Times New Roman" w:hAnsi="Times New Roman" w:cs="Times New Roman"/>
                <w:sz w:val="24"/>
                <w:szCs w:val="24"/>
              </w:rPr>
              <w:t>1</w:t>
            </w:r>
          </w:p>
        </w:tc>
        <w:tc>
          <w:tcPr>
            <w:tcW w:w="0" w:type="auto"/>
          </w:tcPr>
          <w:p w14:paraId="50EDEDEC" w14:textId="430D1EA8" w:rsidR="006D1F2D" w:rsidRPr="006D1F2D" w:rsidRDefault="00584461" w:rsidP="00584461">
            <w:pPr>
              <w:spacing w:line="276" w:lineRule="auto"/>
              <w:rPr>
                <w:rFonts w:ascii="Times New Roman" w:hAnsi="Times New Roman" w:cs="Times New Roman"/>
                <w:sz w:val="24"/>
                <w:szCs w:val="24"/>
              </w:rPr>
            </w:pPr>
            <w:r w:rsidRPr="008A153F">
              <w:rPr>
                <w:rFonts w:ascii="Times New Roman" w:hAnsi="Times New Roman" w:cs="Times New Roman"/>
                <w:sz w:val="24"/>
                <w:szCs w:val="24"/>
              </w:rPr>
              <w:t>Freedom of speech – final discussion of issues, current topics and cases/case studies; Role of campus legal counsel.</w:t>
            </w:r>
          </w:p>
        </w:tc>
        <w:tc>
          <w:tcPr>
            <w:tcW w:w="1670" w:type="dxa"/>
          </w:tcPr>
          <w:p w14:paraId="52CD57FE" w14:textId="7EBF7CC2" w:rsidR="006D1F2D" w:rsidRPr="006D1F2D" w:rsidRDefault="00584461"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Cases and materials on free speech and hate speech</w:t>
            </w:r>
          </w:p>
        </w:tc>
        <w:tc>
          <w:tcPr>
            <w:tcW w:w="1936" w:type="dxa"/>
          </w:tcPr>
          <w:p w14:paraId="07F199EA" w14:textId="77777777" w:rsidR="00584461" w:rsidRPr="008A153F" w:rsidRDefault="00584461" w:rsidP="00584461">
            <w:pPr>
              <w:spacing w:before="100" w:beforeAutospacing="1" w:after="100" w:afterAutospacing="1"/>
              <w:rPr>
                <w:rFonts w:ascii="Times New Roman" w:hAnsi="Times New Roman" w:cs="Times New Roman"/>
                <w:sz w:val="24"/>
                <w:szCs w:val="24"/>
              </w:rPr>
            </w:pPr>
            <w:r w:rsidRPr="008A153F">
              <w:rPr>
                <w:rFonts w:ascii="Times New Roman" w:hAnsi="Times New Roman" w:cs="Times New Roman"/>
                <w:sz w:val="24"/>
                <w:szCs w:val="24"/>
              </w:rPr>
              <w:t xml:space="preserve">Discussion Questions; </w:t>
            </w:r>
          </w:p>
          <w:p w14:paraId="2AB57C46" w14:textId="5AAA5164" w:rsidR="006D1F2D" w:rsidRPr="006D1F2D" w:rsidRDefault="00584461" w:rsidP="00584461">
            <w:pPr>
              <w:spacing w:line="276" w:lineRule="auto"/>
              <w:rPr>
                <w:rFonts w:ascii="Times New Roman" w:hAnsi="Times New Roman" w:cs="Times New Roman"/>
                <w:sz w:val="24"/>
                <w:szCs w:val="24"/>
              </w:rPr>
            </w:pPr>
            <w:r w:rsidRPr="008A153F">
              <w:rPr>
                <w:rFonts w:ascii="Times New Roman" w:hAnsi="Times New Roman" w:cs="Times New Roman"/>
                <w:sz w:val="24"/>
                <w:szCs w:val="24"/>
              </w:rPr>
              <w:t>Video interview with OSU Associate General Counsel</w:t>
            </w:r>
          </w:p>
        </w:tc>
        <w:tc>
          <w:tcPr>
            <w:tcW w:w="2003" w:type="dxa"/>
          </w:tcPr>
          <w:p w14:paraId="267E0C30" w14:textId="2EF42CCA" w:rsidR="00584461" w:rsidRPr="008A153F" w:rsidRDefault="00584461" w:rsidP="00584461">
            <w:pPr>
              <w:spacing w:before="100" w:beforeAutospacing="1" w:after="100" w:afterAutospacing="1"/>
              <w:rPr>
                <w:rFonts w:ascii="Times New Roman" w:hAnsi="Times New Roman" w:cs="Times New Roman"/>
                <w:sz w:val="24"/>
                <w:szCs w:val="24"/>
              </w:rPr>
            </w:pPr>
            <w:r w:rsidRPr="008A153F">
              <w:rPr>
                <w:rFonts w:ascii="Times New Roman" w:hAnsi="Times New Roman" w:cs="Times New Roman"/>
                <w:sz w:val="24"/>
                <w:szCs w:val="24"/>
              </w:rPr>
              <w:t>Discussion-Questions</w:t>
            </w:r>
          </w:p>
          <w:p w14:paraId="4CA64230" w14:textId="31A51D03" w:rsidR="00584461" w:rsidRPr="0087074B" w:rsidRDefault="00A41971" w:rsidP="00584461">
            <w:pPr>
              <w:spacing w:before="100" w:beforeAutospacing="1" w:after="100" w:afterAutospacing="1"/>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w:t>
            </w:r>
            <w:r w:rsidR="00584461" w:rsidRPr="0087074B">
              <w:rPr>
                <w:rFonts w:ascii="Times New Roman" w:hAnsi="Times New Roman" w:cs="Times New Roman"/>
                <w:color w:val="E36C0A" w:themeColor="accent6" w:themeShade="BF"/>
                <w:sz w:val="24"/>
                <w:szCs w:val="24"/>
              </w:rPr>
              <w:t>Policy &amp; Law Memorandum due</w:t>
            </w:r>
          </w:p>
          <w:p w14:paraId="02E2C1E7" w14:textId="77777777" w:rsidR="006D1F2D" w:rsidRPr="006D1F2D" w:rsidRDefault="006D1F2D" w:rsidP="006D1F2D">
            <w:pPr>
              <w:rPr>
                <w:rFonts w:ascii="Times New Roman" w:hAnsi="Times New Roman" w:cs="Times New Roman"/>
                <w:sz w:val="24"/>
                <w:szCs w:val="24"/>
              </w:rPr>
            </w:pPr>
          </w:p>
        </w:tc>
      </w:tr>
      <w:tr w:rsidR="006D1F2D" w:rsidRPr="006D1F2D" w14:paraId="38C1D9A2" w14:textId="50357A9B" w:rsidTr="007370C4">
        <w:tc>
          <w:tcPr>
            <w:tcW w:w="1448" w:type="dxa"/>
          </w:tcPr>
          <w:p w14:paraId="6ECEAA8B" w14:textId="34A769DB" w:rsidR="00584461" w:rsidRPr="006D1F2D" w:rsidRDefault="006D1F2D" w:rsidP="006D1F2D">
            <w:pPr>
              <w:spacing w:line="276" w:lineRule="auto"/>
              <w:rPr>
                <w:rFonts w:ascii="Times New Roman" w:hAnsi="Times New Roman" w:cs="Times New Roman"/>
                <w:sz w:val="24"/>
                <w:szCs w:val="24"/>
              </w:rPr>
            </w:pPr>
            <w:r w:rsidRPr="006D1F2D">
              <w:rPr>
                <w:rFonts w:ascii="Times New Roman" w:hAnsi="Times New Roman" w:cs="Times New Roman"/>
                <w:sz w:val="24"/>
                <w:szCs w:val="24"/>
              </w:rPr>
              <w:t>10</w:t>
            </w:r>
            <w:r w:rsidR="00C42C2F">
              <w:rPr>
                <w:rFonts w:ascii="Times New Roman" w:hAnsi="Times New Roman" w:cs="Times New Roman"/>
                <w:sz w:val="24"/>
                <w:szCs w:val="24"/>
              </w:rPr>
              <w:t xml:space="preserve">   </w:t>
            </w:r>
            <w:r w:rsidR="00584461" w:rsidRPr="008A153F">
              <w:rPr>
                <w:rFonts w:ascii="Times New Roman" w:hAnsi="Times New Roman" w:cs="Times New Roman"/>
                <w:sz w:val="24"/>
                <w:szCs w:val="24"/>
              </w:rPr>
              <w:t>Mar</w:t>
            </w:r>
            <w:r w:rsidR="00A806C2">
              <w:rPr>
                <w:rFonts w:ascii="Times New Roman" w:hAnsi="Times New Roman" w:cs="Times New Roman"/>
                <w:sz w:val="24"/>
                <w:szCs w:val="24"/>
              </w:rPr>
              <w:t>.</w:t>
            </w:r>
            <w:r w:rsidR="00584461" w:rsidRPr="008A153F">
              <w:rPr>
                <w:rFonts w:ascii="Times New Roman" w:hAnsi="Times New Roman" w:cs="Times New Roman"/>
                <w:sz w:val="24"/>
                <w:szCs w:val="24"/>
              </w:rPr>
              <w:t xml:space="preserve"> </w:t>
            </w:r>
            <w:r w:rsidR="00562E65">
              <w:rPr>
                <w:rFonts w:ascii="Times New Roman" w:hAnsi="Times New Roman" w:cs="Times New Roman"/>
                <w:sz w:val="24"/>
                <w:szCs w:val="24"/>
              </w:rPr>
              <w:t>8</w:t>
            </w:r>
          </w:p>
        </w:tc>
        <w:tc>
          <w:tcPr>
            <w:tcW w:w="0" w:type="auto"/>
          </w:tcPr>
          <w:p w14:paraId="0971853E" w14:textId="367CF255" w:rsidR="006D1F2D" w:rsidRPr="006D1F2D" w:rsidRDefault="00584461" w:rsidP="006D1F2D">
            <w:pPr>
              <w:spacing w:line="276" w:lineRule="auto"/>
              <w:rPr>
                <w:rFonts w:ascii="Times New Roman" w:hAnsi="Times New Roman" w:cs="Times New Roman"/>
                <w:sz w:val="24"/>
                <w:szCs w:val="24"/>
              </w:rPr>
            </w:pPr>
            <w:r w:rsidRPr="008A153F">
              <w:rPr>
                <w:rFonts w:ascii="Times New Roman" w:hAnsi="Times New Roman" w:cs="Times New Roman"/>
                <w:sz w:val="24"/>
                <w:szCs w:val="24"/>
              </w:rPr>
              <w:t>Special topics (</w:t>
            </w:r>
            <w:proofErr w:type="spellStart"/>
            <w:r w:rsidRPr="008A153F">
              <w:rPr>
                <w:rFonts w:ascii="Times New Roman" w:hAnsi="Times New Roman" w:cs="Times New Roman"/>
                <w:sz w:val="24"/>
                <w:szCs w:val="24"/>
              </w:rPr>
              <w:t>tbd</w:t>
            </w:r>
            <w:proofErr w:type="spellEnd"/>
            <w:r w:rsidRPr="008A153F">
              <w:rPr>
                <w:rFonts w:ascii="Times New Roman" w:hAnsi="Times New Roman" w:cs="Times New Roman"/>
                <w:sz w:val="24"/>
                <w:szCs w:val="24"/>
              </w:rPr>
              <w:t xml:space="preserve">); </w:t>
            </w:r>
            <w:proofErr w:type="spellStart"/>
            <w:r w:rsidRPr="008A153F">
              <w:rPr>
                <w:rFonts w:ascii="Times New Roman" w:hAnsi="Times New Roman" w:cs="Times New Roman"/>
                <w:sz w:val="24"/>
                <w:szCs w:val="24"/>
              </w:rPr>
              <w:t>wrapup</w:t>
            </w:r>
            <w:proofErr w:type="spellEnd"/>
            <w:r w:rsidRPr="008A153F">
              <w:rPr>
                <w:rFonts w:ascii="Times New Roman" w:hAnsi="Times New Roman" w:cs="Times New Roman"/>
                <w:sz w:val="24"/>
                <w:szCs w:val="24"/>
              </w:rPr>
              <w:t xml:space="preserve"> and final questions.  Review:  Fifty Years of Higher Education Law (JCUL article)</w:t>
            </w:r>
          </w:p>
        </w:tc>
        <w:tc>
          <w:tcPr>
            <w:tcW w:w="1670" w:type="dxa"/>
          </w:tcPr>
          <w:p w14:paraId="631160FB" w14:textId="733FABF7" w:rsidR="006D1F2D" w:rsidRPr="006D1F2D" w:rsidRDefault="00584461" w:rsidP="006D1F2D">
            <w:pPr>
              <w:spacing w:line="276" w:lineRule="auto"/>
              <w:rPr>
                <w:rFonts w:ascii="Times New Roman" w:hAnsi="Times New Roman" w:cs="Times New Roman"/>
                <w:sz w:val="24"/>
                <w:szCs w:val="24"/>
              </w:rPr>
            </w:pPr>
            <w:r>
              <w:rPr>
                <w:rFonts w:ascii="Times New Roman" w:hAnsi="Times New Roman" w:cs="Times New Roman"/>
                <w:sz w:val="24"/>
                <w:szCs w:val="24"/>
              </w:rPr>
              <w:t>N/A</w:t>
            </w:r>
          </w:p>
        </w:tc>
        <w:tc>
          <w:tcPr>
            <w:tcW w:w="1936" w:type="dxa"/>
          </w:tcPr>
          <w:p w14:paraId="64258D06" w14:textId="77777777" w:rsidR="00584461" w:rsidRPr="008A153F" w:rsidRDefault="006D1F2D" w:rsidP="00584461">
            <w:pPr>
              <w:spacing w:before="100" w:beforeAutospacing="1" w:after="100" w:afterAutospacing="1"/>
              <w:rPr>
                <w:rFonts w:ascii="Times New Roman" w:hAnsi="Times New Roman" w:cs="Times New Roman"/>
                <w:sz w:val="24"/>
                <w:szCs w:val="24"/>
              </w:rPr>
            </w:pPr>
            <w:r w:rsidRPr="006D1F2D">
              <w:rPr>
                <w:rFonts w:ascii="Times New Roman" w:hAnsi="Times New Roman" w:cs="Times New Roman"/>
                <w:sz w:val="24"/>
                <w:szCs w:val="24"/>
              </w:rPr>
              <w:t xml:space="preserve"> </w:t>
            </w:r>
            <w:r w:rsidR="00584461" w:rsidRPr="008A153F">
              <w:rPr>
                <w:rFonts w:ascii="Times New Roman" w:hAnsi="Times New Roman" w:cs="Times New Roman"/>
                <w:sz w:val="24"/>
                <w:szCs w:val="24"/>
              </w:rPr>
              <w:t>Discussion questions; Video interview with Oregon Supreme Court Justice</w:t>
            </w:r>
          </w:p>
          <w:p w14:paraId="2CC265A3" w14:textId="0FA0034A" w:rsidR="006D1F2D" w:rsidRPr="006D1F2D" w:rsidRDefault="00584461" w:rsidP="00584461">
            <w:pPr>
              <w:spacing w:line="276" w:lineRule="auto"/>
              <w:rPr>
                <w:rFonts w:ascii="Times New Roman" w:hAnsi="Times New Roman" w:cs="Times New Roman"/>
                <w:sz w:val="24"/>
                <w:szCs w:val="24"/>
              </w:rPr>
            </w:pPr>
            <w:r w:rsidRPr="008A153F">
              <w:rPr>
                <w:rFonts w:ascii="Times New Roman" w:hAnsi="Times New Roman" w:cs="Times New Roman"/>
                <w:sz w:val="24"/>
                <w:szCs w:val="24"/>
              </w:rPr>
              <w:t>In-Box Post/Share-Discussion</w:t>
            </w:r>
          </w:p>
        </w:tc>
        <w:tc>
          <w:tcPr>
            <w:tcW w:w="2003" w:type="dxa"/>
          </w:tcPr>
          <w:p w14:paraId="42C8570C" w14:textId="77777777" w:rsidR="00584461" w:rsidRPr="008A153F" w:rsidRDefault="00584461" w:rsidP="00584461">
            <w:pPr>
              <w:spacing w:before="100" w:beforeAutospacing="1" w:after="100" w:afterAutospacing="1"/>
              <w:rPr>
                <w:rFonts w:ascii="Times New Roman" w:hAnsi="Times New Roman" w:cs="Times New Roman"/>
                <w:sz w:val="24"/>
                <w:szCs w:val="24"/>
              </w:rPr>
            </w:pPr>
            <w:r w:rsidRPr="008A153F">
              <w:rPr>
                <w:rFonts w:ascii="Times New Roman" w:hAnsi="Times New Roman" w:cs="Times New Roman"/>
                <w:sz w:val="24"/>
                <w:szCs w:val="24"/>
              </w:rPr>
              <w:t>Discussion-Questions/General</w:t>
            </w:r>
          </w:p>
          <w:p w14:paraId="4E0F32C8" w14:textId="77777777" w:rsidR="006D1F2D" w:rsidRDefault="00584461" w:rsidP="00584461">
            <w:pPr>
              <w:rPr>
                <w:rFonts w:ascii="Times New Roman" w:hAnsi="Times New Roman" w:cs="Times New Roman"/>
                <w:sz w:val="24"/>
                <w:szCs w:val="24"/>
              </w:rPr>
            </w:pPr>
            <w:r w:rsidRPr="008A153F">
              <w:rPr>
                <w:rFonts w:ascii="Times New Roman" w:hAnsi="Times New Roman" w:cs="Times New Roman"/>
                <w:sz w:val="24"/>
                <w:szCs w:val="24"/>
              </w:rPr>
              <w:t>In-Box Post/Share (3)</w:t>
            </w:r>
          </w:p>
          <w:p w14:paraId="276446C6" w14:textId="77777777" w:rsidR="00A806C2" w:rsidRDefault="00A806C2" w:rsidP="00584461">
            <w:pPr>
              <w:rPr>
                <w:rFonts w:ascii="Times New Roman" w:hAnsi="Times New Roman" w:cs="Times New Roman"/>
                <w:sz w:val="24"/>
                <w:szCs w:val="24"/>
              </w:rPr>
            </w:pPr>
          </w:p>
          <w:p w14:paraId="2EAD7549" w14:textId="0A8B1FEE" w:rsidR="00A806C2" w:rsidRPr="006D1F2D" w:rsidRDefault="00A806C2" w:rsidP="00584461">
            <w:pPr>
              <w:rPr>
                <w:rFonts w:ascii="Times New Roman" w:hAnsi="Times New Roman" w:cs="Times New Roman"/>
                <w:sz w:val="24"/>
                <w:szCs w:val="24"/>
              </w:rPr>
            </w:pPr>
            <w:r>
              <w:rPr>
                <w:rFonts w:ascii="Times New Roman" w:hAnsi="Times New Roman" w:cs="Times New Roman"/>
                <w:sz w:val="24"/>
                <w:szCs w:val="24"/>
              </w:rPr>
              <w:t>My Legal Learning Template</w:t>
            </w:r>
          </w:p>
        </w:tc>
      </w:tr>
    </w:tbl>
    <w:p w14:paraId="403F4771" w14:textId="2147ABBD" w:rsidR="006714FF" w:rsidRPr="008A153F" w:rsidRDefault="006714FF" w:rsidP="00243DA8">
      <w:pPr>
        <w:rPr>
          <w:rFonts w:ascii="Times New Roman" w:hAnsi="Times New Roman" w:cs="Times New Roman"/>
          <w:sz w:val="24"/>
          <w:szCs w:val="24"/>
        </w:rPr>
      </w:pPr>
    </w:p>
    <w:p w14:paraId="1B8D7D52" w14:textId="77777777" w:rsidR="002617EE" w:rsidRDefault="002617EE" w:rsidP="008906FD">
      <w:pPr>
        <w:pStyle w:val="Heading1"/>
        <w:rPr>
          <w:rFonts w:ascii="Times New Roman" w:hAnsi="Times New Roman" w:cs="Times New Roman"/>
        </w:rPr>
      </w:pPr>
    </w:p>
    <w:p w14:paraId="03FF0608" w14:textId="77777777" w:rsidR="002617EE" w:rsidRDefault="002617EE" w:rsidP="008906FD">
      <w:pPr>
        <w:pStyle w:val="Heading1"/>
        <w:rPr>
          <w:rFonts w:ascii="Times New Roman" w:hAnsi="Times New Roman" w:cs="Times New Roman"/>
        </w:rPr>
      </w:pPr>
    </w:p>
    <w:p w14:paraId="4C33C697" w14:textId="1E0D6C43" w:rsidR="008906FD" w:rsidRPr="008906FD" w:rsidRDefault="008B1DF4" w:rsidP="008906FD">
      <w:pPr>
        <w:pStyle w:val="Heading1"/>
        <w:rPr>
          <w:rFonts w:ascii="Times New Roman" w:hAnsi="Times New Roman" w:cs="Times New Roman"/>
        </w:rPr>
      </w:pPr>
      <w:r w:rsidRPr="008A153F">
        <w:rPr>
          <w:rFonts w:ascii="Times New Roman" w:hAnsi="Times New Roman" w:cs="Times New Roman"/>
        </w:rPr>
        <w:t>Course Policies</w:t>
      </w:r>
    </w:p>
    <w:p w14:paraId="161046FF" w14:textId="77777777" w:rsidR="00D22B85" w:rsidRPr="008A153F" w:rsidRDefault="00D22B85" w:rsidP="00D22B85">
      <w:pPr>
        <w:pStyle w:val="NormalWeb"/>
        <w:rPr>
          <w:rFonts w:ascii="Times New Roman" w:hAnsi="Times New Roman" w:cs="Times New Roman"/>
          <w:sz w:val="24"/>
          <w:szCs w:val="24"/>
        </w:rPr>
      </w:pPr>
      <w:r w:rsidRPr="008A153F">
        <w:rPr>
          <w:rFonts w:ascii="Times New Roman" w:hAnsi="Times New Roman" w:cs="Times New Roman"/>
          <w:b/>
          <w:bCs/>
          <w:sz w:val="24"/>
          <w:szCs w:val="24"/>
        </w:rPr>
        <w:t xml:space="preserve">Instructor Availability, Expected Response Times </w:t>
      </w:r>
    </w:p>
    <w:p w14:paraId="098067DA" w14:textId="77777777" w:rsidR="00D22B85" w:rsidRPr="008A153F" w:rsidRDefault="00D22B85" w:rsidP="00D22B85">
      <w:pPr>
        <w:pStyle w:val="NormalWeb"/>
        <w:rPr>
          <w:rFonts w:ascii="Times New Roman" w:hAnsi="Times New Roman" w:cs="Times New Roman"/>
          <w:sz w:val="24"/>
          <w:szCs w:val="24"/>
        </w:rPr>
      </w:pPr>
      <w:r w:rsidRPr="008A153F">
        <w:rPr>
          <w:rFonts w:ascii="Times New Roman" w:hAnsi="Times New Roman" w:cs="Times New Roman"/>
          <w:sz w:val="24"/>
          <w:szCs w:val="24"/>
        </w:rPr>
        <w:t xml:space="preserve">I will visit the Canvas course website every Tuesday (the day assignments are due to be posted) and Thursday to review the Discussions, collect assignments, respond to questions, provide updates, and add my comments as I see appropriate and helpful. I may also visit the site on other days as I see necessary/helpful. </w:t>
      </w:r>
    </w:p>
    <w:p w14:paraId="69F11C0B" w14:textId="620A5669" w:rsidR="00C94D01" w:rsidRPr="008A153F" w:rsidRDefault="00D22B85" w:rsidP="00D22B85">
      <w:pPr>
        <w:pStyle w:val="NormalWeb"/>
        <w:rPr>
          <w:rFonts w:ascii="Times New Roman" w:hAnsi="Times New Roman" w:cs="Times New Roman"/>
          <w:sz w:val="24"/>
          <w:szCs w:val="24"/>
        </w:rPr>
      </w:pPr>
      <w:r w:rsidRPr="008A153F">
        <w:rPr>
          <w:rFonts w:ascii="Times New Roman" w:hAnsi="Times New Roman" w:cs="Times New Roman"/>
          <w:sz w:val="24"/>
          <w:szCs w:val="24"/>
        </w:rPr>
        <w:t xml:space="preserve">Questions should be posted to </w:t>
      </w:r>
      <w:r w:rsidR="00502FB5">
        <w:rPr>
          <w:rFonts w:ascii="Times New Roman" w:hAnsi="Times New Roman" w:cs="Times New Roman"/>
          <w:sz w:val="24"/>
          <w:szCs w:val="24"/>
        </w:rPr>
        <w:t xml:space="preserve">the </w:t>
      </w:r>
      <w:r w:rsidRPr="008A153F">
        <w:rPr>
          <w:rFonts w:ascii="Times New Roman" w:hAnsi="Times New Roman" w:cs="Times New Roman"/>
          <w:sz w:val="24"/>
          <w:szCs w:val="24"/>
        </w:rPr>
        <w:t>Canvas [Discussions</w:t>
      </w:r>
      <w:r w:rsidR="00502FB5">
        <w:rPr>
          <w:rFonts w:ascii="Times New Roman" w:hAnsi="Times New Roman" w:cs="Times New Roman"/>
          <w:sz w:val="24"/>
          <w:szCs w:val="24"/>
        </w:rPr>
        <w:t>-General</w:t>
      </w:r>
      <w:r w:rsidRPr="008A153F">
        <w:rPr>
          <w:rFonts w:ascii="Times New Roman" w:hAnsi="Times New Roman" w:cs="Times New Roman"/>
          <w:sz w:val="24"/>
          <w:szCs w:val="24"/>
        </w:rPr>
        <w:t>] forum</w:t>
      </w:r>
      <w:r w:rsidR="00502FB5">
        <w:rPr>
          <w:rFonts w:ascii="Times New Roman" w:hAnsi="Times New Roman" w:cs="Times New Roman"/>
          <w:sz w:val="24"/>
          <w:szCs w:val="24"/>
        </w:rPr>
        <w:t xml:space="preserve"> </w:t>
      </w:r>
      <w:r w:rsidRPr="008A153F">
        <w:rPr>
          <w:rFonts w:ascii="Times New Roman" w:hAnsi="Times New Roman" w:cs="Times New Roman"/>
          <w:sz w:val="24"/>
          <w:szCs w:val="24"/>
        </w:rPr>
        <w:t xml:space="preserve">as much as possible, with individual emails to me being limited to specific 1:1 </w:t>
      </w:r>
      <w:proofErr w:type="gramStart"/>
      <w:r w:rsidRPr="008A153F">
        <w:rPr>
          <w:rFonts w:ascii="Times New Roman" w:hAnsi="Times New Roman" w:cs="Times New Roman"/>
          <w:sz w:val="24"/>
          <w:szCs w:val="24"/>
        </w:rPr>
        <w:t>questions</w:t>
      </w:r>
      <w:proofErr w:type="gramEnd"/>
      <w:r w:rsidRPr="008A153F">
        <w:rPr>
          <w:rFonts w:ascii="Times New Roman" w:hAnsi="Times New Roman" w:cs="Times New Roman"/>
          <w:sz w:val="24"/>
          <w:szCs w:val="24"/>
        </w:rPr>
        <w:t xml:space="preserve"> (e.g. on grades, requests for individual information, or matters that are not appropriate to be raised in Discussions). Students should expect a response to posted/emailed questions within 24 – 48 hours, Monday Noon through Friday Noon. Weekend emails or posts will normally receive a response on Monda</w:t>
      </w:r>
      <w:r w:rsidR="008906FD">
        <w:rPr>
          <w:rFonts w:ascii="Times New Roman" w:hAnsi="Times New Roman" w:cs="Times New Roman"/>
          <w:sz w:val="24"/>
          <w:szCs w:val="24"/>
        </w:rPr>
        <w:t>y afternoon or Tuesday morning.</w:t>
      </w:r>
    </w:p>
    <w:p w14:paraId="2BD11437" w14:textId="77777777" w:rsidR="00EB5A60" w:rsidRDefault="00EB5A60" w:rsidP="00D22B85">
      <w:pPr>
        <w:pStyle w:val="NormalWeb"/>
        <w:rPr>
          <w:rFonts w:ascii="Times New Roman" w:hAnsi="Times New Roman" w:cs="Times New Roman"/>
          <w:b/>
          <w:bCs/>
          <w:sz w:val="24"/>
          <w:szCs w:val="24"/>
        </w:rPr>
      </w:pPr>
    </w:p>
    <w:p w14:paraId="3FD673DC" w14:textId="77777777" w:rsidR="00EB5A60" w:rsidRDefault="00EB5A60" w:rsidP="00D22B85">
      <w:pPr>
        <w:pStyle w:val="NormalWeb"/>
        <w:rPr>
          <w:rFonts w:ascii="Times New Roman" w:hAnsi="Times New Roman" w:cs="Times New Roman"/>
          <w:b/>
          <w:bCs/>
          <w:sz w:val="24"/>
          <w:szCs w:val="24"/>
        </w:rPr>
      </w:pPr>
    </w:p>
    <w:p w14:paraId="0904EC88" w14:textId="77777777" w:rsidR="00EB5A60" w:rsidRDefault="00EB5A60" w:rsidP="00D22B85">
      <w:pPr>
        <w:pStyle w:val="NormalWeb"/>
        <w:rPr>
          <w:rFonts w:ascii="Times New Roman" w:hAnsi="Times New Roman" w:cs="Times New Roman"/>
          <w:b/>
          <w:bCs/>
          <w:sz w:val="24"/>
          <w:szCs w:val="24"/>
        </w:rPr>
      </w:pPr>
    </w:p>
    <w:p w14:paraId="510D01AF" w14:textId="2127A580" w:rsidR="00D22B85" w:rsidRPr="008A153F" w:rsidRDefault="00D22B85" w:rsidP="00D22B85">
      <w:pPr>
        <w:pStyle w:val="NormalWeb"/>
        <w:rPr>
          <w:rFonts w:ascii="Times New Roman" w:hAnsi="Times New Roman" w:cs="Times New Roman"/>
          <w:sz w:val="24"/>
          <w:szCs w:val="24"/>
        </w:rPr>
      </w:pPr>
      <w:r w:rsidRPr="008A153F">
        <w:rPr>
          <w:rFonts w:ascii="Times New Roman" w:hAnsi="Times New Roman" w:cs="Times New Roman"/>
          <w:b/>
          <w:bCs/>
          <w:sz w:val="24"/>
          <w:szCs w:val="24"/>
        </w:rPr>
        <w:lastRenderedPageBreak/>
        <w:t xml:space="preserve">Discussion Participation </w:t>
      </w:r>
    </w:p>
    <w:p w14:paraId="2FE62BF7" w14:textId="69972384" w:rsidR="00FD49EC" w:rsidRDefault="00D22B85" w:rsidP="002617EE">
      <w:pPr>
        <w:pStyle w:val="NormalWeb"/>
        <w:rPr>
          <w:rFonts w:ascii="Times New Roman" w:hAnsi="Times New Roman" w:cs="Times New Roman"/>
          <w:sz w:val="24"/>
          <w:szCs w:val="24"/>
        </w:rPr>
      </w:pPr>
      <w:r w:rsidRPr="008A153F">
        <w:rPr>
          <w:rFonts w:ascii="Times New Roman" w:hAnsi="Times New Roman" w:cs="Times New Roman"/>
          <w:sz w:val="24"/>
          <w:szCs w:val="24"/>
        </w:rPr>
        <w:t xml:space="preserve">Students are expected to participate in all required/graded discussions. While there is great flexibility in online courses, this is not a self-paced course. You will need to participate in our discussions on at least two different days each week – typically Tuesdays and Thursdays -- with your posts (e.g. for the In-Box) due no later than Thursday evening. </w:t>
      </w:r>
    </w:p>
    <w:p w14:paraId="277B6553" w14:textId="768037B6" w:rsidR="00476F64" w:rsidRPr="008A153F" w:rsidRDefault="00476F64" w:rsidP="00CD4192">
      <w:pPr>
        <w:pStyle w:val="Heading2"/>
        <w:rPr>
          <w:rFonts w:ascii="Times New Roman" w:hAnsi="Times New Roman" w:cs="Times New Roman"/>
          <w:sz w:val="24"/>
          <w:szCs w:val="24"/>
        </w:rPr>
      </w:pPr>
      <w:r w:rsidRPr="008A153F">
        <w:rPr>
          <w:rFonts w:ascii="Times New Roman" w:hAnsi="Times New Roman" w:cs="Times New Roman"/>
          <w:sz w:val="24"/>
          <w:szCs w:val="24"/>
        </w:rPr>
        <w:t>Late Work Policy</w:t>
      </w:r>
    </w:p>
    <w:p w14:paraId="43EAEB08" w14:textId="1374EC1C" w:rsidR="00476F64" w:rsidRPr="008A153F" w:rsidRDefault="00200C1A" w:rsidP="00476F64">
      <w:pPr>
        <w:rPr>
          <w:rFonts w:ascii="Times New Roman" w:hAnsi="Times New Roman" w:cs="Times New Roman"/>
          <w:color w:val="E36C0A" w:themeColor="accent6" w:themeShade="BF"/>
          <w:sz w:val="24"/>
          <w:szCs w:val="24"/>
        </w:rPr>
      </w:pPr>
      <w:r w:rsidRPr="008A153F">
        <w:rPr>
          <w:rFonts w:ascii="Times New Roman" w:hAnsi="Times New Roman" w:cs="Times New Roman"/>
          <w:sz w:val="24"/>
          <w:szCs w:val="24"/>
        </w:rPr>
        <w:t xml:space="preserve">Points will be deducted for late work, commensurate with </w:t>
      </w:r>
      <w:r w:rsidR="004359B2">
        <w:rPr>
          <w:rFonts w:ascii="Times New Roman" w:hAnsi="Times New Roman" w:cs="Times New Roman"/>
          <w:sz w:val="24"/>
          <w:szCs w:val="24"/>
        </w:rPr>
        <w:t>the lateness of the submission; the instructor will explain</w:t>
      </w:r>
      <w:r w:rsidR="004A584E">
        <w:rPr>
          <w:rFonts w:ascii="Times New Roman" w:hAnsi="Times New Roman" w:cs="Times New Roman"/>
          <w:sz w:val="24"/>
          <w:szCs w:val="24"/>
        </w:rPr>
        <w:t xml:space="preserve"> this</w:t>
      </w:r>
      <w:r w:rsidR="004359B2">
        <w:rPr>
          <w:rFonts w:ascii="Times New Roman" w:hAnsi="Times New Roman" w:cs="Times New Roman"/>
          <w:sz w:val="24"/>
          <w:szCs w:val="24"/>
        </w:rPr>
        <w:t xml:space="preserve"> to you as the need arises. </w:t>
      </w:r>
      <w:r w:rsidRPr="008A153F">
        <w:rPr>
          <w:rFonts w:ascii="Times New Roman" w:hAnsi="Times New Roman" w:cs="Times New Roman"/>
          <w:sz w:val="24"/>
          <w:szCs w:val="24"/>
        </w:rPr>
        <w:t>Students who expect to (or are requesting to) turn in work late should contact the Instructor directly</w:t>
      </w:r>
      <w:r w:rsidR="004A584E">
        <w:rPr>
          <w:rFonts w:ascii="Times New Roman" w:hAnsi="Times New Roman" w:cs="Times New Roman"/>
          <w:sz w:val="24"/>
          <w:szCs w:val="24"/>
        </w:rPr>
        <w:t xml:space="preserve"> – preferably ahead of the due date --</w:t>
      </w:r>
      <w:r w:rsidRPr="008A153F">
        <w:rPr>
          <w:rFonts w:ascii="Times New Roman" w:hAnsi="Times New Roman" w:cs="Times New Roman"/>
          <w:sz w:val="24"/>
          <w:szCs w:val="24"/>
        </w:rPr>
        <w:t xml:space="preserve"> to discuss the timeline</w:t>
      </w:r>
      <w:r w:rsidR="002F7A0D">
        <w:rPr>
          <w:rFonts w:ascii="Times New Roman" w:hAnsi="Times New Roman" w:cs="Times New Roman"/>
          <w:sz w:val="24"/>
          <w:szCs w:val="24"/>
        </w:rPr>
        <w:t>s</w:t>
      </w:r>
      <w:r w:rsidRPr="008A153F">
        <w:rPr>
          <w:rFonts w:ascii="Times New Roman" w:hAnsi="Times New Roman" w:cs="Times New Roman"/>
          <w:sz w:val="24"/>
          <w:szCs w:val="24"/>
        </w:rPr>
        <w:t xml:space="preserve"> and </w:t>
      </w:r>
      <w:proofErr w:type="spellStart"/>
      <w:r w:rsidRPr="008A153F">
        <w:rPr>
          <w:rFonts w:ascii="Times New Roman" w:hAnsi="Times New Roman" w:cs="Times New Roman"/>
          <w:sz w:val="24"/>
          <w:szCs w:val="24"/>
        </w:rPr>
        <w:t>expecations</w:t>
      </w:r>
      <w:proofErr w:type="spellEnd"/>
      <w:r w:rsidRPr="008A153F">
        <w:rPr>
          <w:rFonts w:ascii="Times New Roman" w:hAnsi="Times New Roman" w:cs="Times New Roman"/>
          <w:sz w:val="24"/>
          <w:szCs w:val="24"/>
        </w:rPr>
        <w:t xml:space="preserve"> for any anticipated, or unexpected, late work.</w:t>
      </w:r>
      <w:r w:rsidR="00C94D01">
        <w:rPr>
          <w:rFonts w:ascii="Times New Roman" w:hAnsi="Times New Roman" w:cs="Times New Roman"/>
          <w:sz w:val="24"/>
          <w:szCs w:val="24"/>
        </w:rPr>
        <w:t xml:space="preserve"> </w:t>
      </w:r>
    </w:p>
    <w:p w14:paraId="26476F7E" w14:textId="77777777" w:rsidR="00476F64" w:rsidRPr="008A153F" w:rsidRDefault="00476F64" w:rsidP="00476F64">
      <w:pPr>
        <w:rPr>
          <w:rFonts w:ascii="Times New Roman" w:hAnsi="Times New Roman" w:cs="Times New Roman"/>
          <w:sz w:val="24"/>
          <w:szCs w:val="24"/>
        </w:rPr>
      </w:pPr>
    </w:p>
    <w:p w14:paraId="21812E4D" w14:textId="77777777" w:rsidR="007D06D9" w:rsidRPr="008A153F" w:rsidRDefault="00476F64" w:rsidP="007D06D9">
      <w:pPr>
        <w:pStyle w:val="Heading2"/>
        <w:rPr>
          <w:rFonts w:ascii="Times New Roman" w:hAnsi="Times New Roman" w:cs="Times New Roman"/>
          <w:sz w:val="24"/>
          <w:szCs w:val="24"/>
        </w:rPr>
      </w:pPr>
      <w:r w:rsidRPr="008A153F">
        <w:rPr>
          <w:rFonts w:ascii="Times New Roman" w:hAnsi="Times New Roman" w:cs="Times New Roman"/>
          <w:sz w:val="24"/>
          <w:szCs w:val="24"/>
        </w:rPr>
        <w:t>Incompletes</w:t>
      </w:r>
    </w:p>
    <w:p w14:paraId="1021B489" w14:textId="73DA06DA" w:rsidR="00E94B54" w:rsidRPr="008A153F" w:rsidRDefault="007D06D9" w:rsidP="007D06D9">
      <w:pPr>
        <w:pStyle w:val="Heading2"/>
        <w:rPr>
          <w:rFonts w:ascii="Times New Roman" w:hAnsi="Times New Roman" w:cs="Times New Roman"/>
          <w:b w:val="0"/>
          <w:sz w:val="24"/>
          <w:szCs w:val="24"/>
        </w:rPr>
      </w:pPr>
      <w:r w:rsidRPr="008A153F">
        <w:rPr>
          <w:rFonts w:ascii="Times New Roman" w:hAnsi="Times New Roman" w:cs="Times New Roman"/>
          <w:b w:val="0"/>
          <w:sz w:val="24"/>
          <w:szCs w:val="24"/>
        </w:rPr>
        <w:t xml:space="preserve">Incomplete (I) grades will be granted only in emergency cases (usually only for a death in the family, major illness or injury, or birth of your child), and if the student has turned in 80% of the points possible (in other words, usually everything but the final paper). If you are having any difficulty that might prevent you completing the coursework, please don’t wait until the end of the term; let me know right away. </w:t>
      </w:r>
    </w:p>
    <w:p w14:paraId="097024E4" w14:textId="77777777" w:rsidR="002617EE" w:rsidRDefault="002617EE" w:rsidP="00E94B54">
      <w:pPr>
        <w:pStyle w:val="Heading2"/>
        <w:rPr>
          <w:rFonts w:ascii="Times New Roman" w:hAnsi="Times New Roman" w:cs="Times New Roman"/>
          <w:sz w:val="24"/>
          <w:szCs w:val="24"/>
        </w:rPr>
      </w:pPr>
    </w:p>
    <w:p w14:paraId="3B22F36A" w14:textId="6E7E96E8" w:rsidR="00C569AB" w:rsidRPr="008A153F" w:rsidRDefault="00C569AB" w:rsidP="00E94B54">
      <w:pPr>
        <w:pStyle w:val="Heading2"/>
        <w:rPr>
          <w:rFonts w:ascii="Times New Roman" w:hAnsi="Times New Roman" w:cs="Times New Roman"/>
          <w:color w:val="E36C0A" w:themeColor="accent6" w:themeShade="BF"/>
          <w:sz w:val="24"/>
          <w:szCs w:val="24"/>
        </w:rPr>
      </w:pPr>
      <w:r w:rsidRPr="008A153F">
        <w:rPr>
          <w:rFonts w:ascii="Times New Roman" w:hAnsi="Times New Roman" w:cs="Times New Roman"/>
          <w:sz w:val="24"/>
          <w:szCs w:val="24"/>
        </w:rPr>
        <w:t xml:space="preserve">Guidelines for a </w:t>
      </w:r>
      <w:r w:rsidR="00971897" w:rsidRPr="008A153F">
        <w:rPr>
          <w:rFonts w:ascii="Times New Roman" w:hAnsi="Times New Roman" w:cs="Times New Roman"/>
          <w:sz w:val="24"/>
          <w:szCs w:val="24"/>
        </w:rPr>
        <w:t>Productive and Effective Online C</w:t>
      </w:r>
      <w:r w:rsidR="00C2524F" w:rsidRPr="008A153F">
        <w:rPr>
          <w:rFonts w:ascii="Times New Roman" w:hAnsi="Times New Roman" w:cs="Times New Roman"/>
          <w:sz w:val="24"/>
          <w:szCs w:val="24"/>
        </w:rPr>
        <w:t>lassroom</w:t>
      </w:r>
    </w:p>
    <w:p w14:paraId="46E10106" w14:textId="77777777" w:rsidR="009F6FDB" w:rsidRPr="008A153F" w:rsidRDefault="009F6FDB" w:rsidP="00243DA8">
      <w:pPr>
        <w:rPr>
          <w:rFonts w:ascii="Times New Roman" w:hAnsi="Times New Roman" w:cs="Times New Roman"/>
          <w:sz w:val="24"/>
          <w:szCs w:val="24"/>
        </w:rPr>
      </w:pPr>
      <w:r w:rsidRPr="008A153F">
        <w:rPr>
          <w:rFonts w:ascii="Times New Roman" w:hAnsi="Times New Roman" w:cs="Times New Roman"/>
          <w:sz w:val="24"/>
          <w:szCs w:val="24"/>
        </w:rPr>
        <w:t xml:space="preserve">Students are expected to conduct themselves in the course (e.g., on discussion boards, email) in compliance with the university’s regulations regarding civility. Civility is an essential ingredient for academic discourse. All communications for this course should be conducted constructively, civilly, and respectfully. Differences in beliefs, opinions, and approaches are to be expected. In all you say and do for this course, be professional. Please bring any communications you believe to be in violation of this class policy to the attention of your instructor. </w:t>
      </w:r>
    </w:p>
    <w:p w14:paraId="40F12303" w14:textId="77777777" w:rsidR="000A3417" w:rsidRPr="008A153F" w:rsidRDefault="000A3417" w:rsidP="00243DA8">
      <w:pPr>
        <w:rPr>
          <w:rFonts w:ascii="Times New Roman" w:hAnsi="Times New Roman" w:cs="Times New Roman"/>
          <w:sz w:val="24"/>
          <w:szCs w:val="24"/>
        </w:rPr>
      </w:pPr>
    </w:p>
    <w:p w14:paraId="7DD91024" w14:textId="77777777" w:rsidR="009F6FDB" w:rsidRPr="008A153F" w:rsidRDefault="009F6FDB" w:rsidP="00243DA8">
      <w:pPr>
        <w:rPr>
          <w:rFonts w:ascii="Times New Roman" w:hAnsi="Times New Roman" w:cs="Times New Roman"/>
          <w:sz w:val="24"/>
          <w:szCs w:val="24"/>
        </w:rPr>
      </w:pPr>
      <w:r w:rsidRPr="008A153F">
        <w:rPr>
          <w:rFonts w:ascii="Times New Roman" w:hAnsi="Times New Roman" w:cs="Times New Roman"/>
          <w:sz w:val="24"/>
          <w:szCs w:val="24"/>
        </w:rPr>
        <w:t>Active interaction with peers and your instructor is essential to success in this online course, paying particular attention to the following:</w:t>
      </w:r>
    </w:p>
    <w:p w14:paraId="0B4D1E0E" w14:textId="77777777" w:rsidR="009F6FDB" w:rsidRPr="008A153F" w:rsidRDefault="009F6FDB" w:rsidP="00243DA8">
      <w:pPr>
        <w:pStyle w:val="ListParagraph"/>
        <w:numPr>
          <w:ilvl w:val="0"/>
          <w:numId w:val="17"/>
        </w:numPr>
        <w:rPr>
          <w:rFonts w:ascii="Times New Roman" w:hAnsi="Times New Roman" w:cs="Times New Roman"/>
          <w:sz w:val="24"/>
          <w:szCs w:val="24"/>
        </w:rPr>
      </w:pPr>
      <w:r w:rsidRPr="008A153F">
        <w:rPr>
          <w:rFonts w:ascii="Times New Roman" w:hAnsi="Times New Roman" w:cs="Times New Roman"/>
          <w:sz w:val="24"/>
          <w:szCs w:val="24"/>
        </w:rPr>
        <w:t xml:space="preserve">Unless indicated otherwise, please complete the readings and view other instructional materials for each week before participating in the discussion board. </w:t>
      </w:r>
    </w:p>
    <w:p w14:paraId="2886C4FF" w14:textId="77777777" w:rsidR="009F6FDB" w:rsidRPr="008A153F" w:rsidRDefault="009F6FDB" w:rsidP="00243DA8">
      <w:pPr>
        <w:pStyle w:val="ListParagraph"/>
        <w:numPr>
          <w:ilvl w:val="0"/>
          <w:numId w:val="17"/>
        </w:numPr>
        <w:rPr>
          <w:rFonts w:ascii="Times New Roman" w:hAnsi="Times New Roman" w:cs="Times New Roman"/>
          <w:sz w:val="24"/>
          <w:szCs w:val="24"/>
        </w:rPr>
      </w:pPr>
      <w:r w:rsidRPr="008A153F">
        <w:rPr>
          <w:rFonts w:ascii="Times New Roman" w:hAnsi="Times New Roman" w:cs="Times New Roman"/>
          <w:sz w:val="24"/>
          <w:szCs w:val="24"/>
        </w:rPr>
        <w:t>Read your posts carefully before submitting them.</w:t>
      </w:r>
    </w:p>
    <w:p w14:paraId="5540302B" w14:textId="77777777" w:rsidR="009F6FDB" w:rsidRPr="008A153F" w:rsidRDefault="009F6FDB" w:rsidP="00243DA8">
      <w:pPr>
        <w:pStyle w:val="ListParagraph"/>
        <w:numPr>
          <w:ilvl w:val="0"/>
          <w:numId w:val="17"/>
        </w:numPr>
        <w:rPr>
          <w:rFonts w:ascii="Times New Roman" w:hAnsi="Times New Roman" w:cs="Times New Roman"/>
          <w:sz w:val="24"/>
          <w:szCs w:val="24"/>
        </w:rPr>
      </w:pPr>
      <w:r w:rsidRPr="008A153F">
        <w:rPr>
          <w:rFonts w:ascii="Times New Roman" w:hAnsi="Times New Roman" w:cs="Times New Roman"/>
          <w:sz w:val="24"/>
          <w:szCs w:val="24"/>
        </w:rPr>
        <w:t xml:space="preserve">Be respectful of others and their opinions, valuing diversity in backgrounds, abilities, and experiences. </w:t>
      </w:r>
    </w:p>
    <w:p w14:paraId="304A4337" w14:textId="3F3CB754" w:rsidR="0089558F" w:rsidRPr="00EB5A60" w:rsidRDefault="009F6FDB" w:rsidP="00CD4192">
      <w:pPr>
        <w:pStyle w:val="ListParagraph"/>
        <w:numPr>
          <w:ilvl w:val="0"/>
          <w:numId w:val="17"/>
        </w:numPr>
        <w:rPr>
          <w:rFonts w:ascii="Times New Roman" w:hAnsi="Times New Roman" w:cs="Times New Roman"/>
          <w:sz w:val="24"/>
          <w:szCs w:val="24"/>
        </w:rPr>
      </w:pPr>
      <w:r w:rsidRPr="008A153F">
        <w:rPr>
          <w:rFonts w:ascii="Times New Roman" w:hAnsi="Times New Roman" w:cs="Times New Roman"/>
          <w:sz w:val="24"/>
          <w:szCs w:val="24"/>
        </w:rPr>
        <w:t>Challenging the ideas held by others is an integral aspect of critical thinking and the academic process. Please word your responses carefully, and recognize that others are expected to challenge your ideas. A positive atmosphere of healthy debate is encouraged.</w:t>
      </w:r>
    </w:p>
    <w:p w14:paraId="5CD2FE2C" w14:textId="737D7DA6" w:rsidR="0074218C" w:rsidRPr="008A153F" w:rsidRDefault="0074218C" w:rsidP="00CD4192">
      <w:pPr>
        <w:pStyle w:val="Heading2"/>
        <w:rPr>
          <w:rFonts w:ascii="Times New Roman" w:hAnsi="Times New Roman" w:cs="Times New Roman"/>
          <w:sz w:val="24"/>
          <w:szCs w:val="24"/>
        </w:rPr>
      </w:pPr>
      <w:r w:rsidRPr="008A153F">
        <w:rPr>
          <w:rFonts w:ascii="Times New Roman" w:hAnsi="Times New Roman" w:cs="Times New Roman"/>
          <w:sz w:val="24"/>
          <w:szCs w:val="24"/>
        </w:rPr>
        <w:lastRenderedPageBreak/>
        <w:t>Statement Regar</w:t>
      </w:r>
      <w:r w:rsidR="003D7BF7" w:rsidRPr="008A153F">
        <w:rPr>
          <w:rFonts w:ascii="Times New Roman" w:hAnsi="Times New Roman" w:cs="Times New Roman"/>
          <w:sz w:val="24"/>
          <w:szCs w:val="24"/>
        </w:rPr>
        <w:t>ding Students with Disabilities</w:t>
      </w:r>
    </w:p>
    <w:p w14:paraId="505995C5" w14:textId="39525C47" w:rsidR="00823F4C" w:rsidRDefault="00591656" w:rsidP="00CD4192">
      <w:pPr>
        <w:rPr>
          <w:rFonts w:ascii="Times New Roman" w:hAnsi="Times New Roman" w:cs="Times New Roman"/>
          <w:sz w:val="24"/>
          <w:szCs w:val="24"/>
        </w:rPr>
      </w:pPr>
      <w:r w:rsidRPr="008A153F">
        <w:rPr>
          <w:rFonts w:ascii="Times New Roman" w:hAnsi="Times New Roman" w:cs="Times New Roman"/>
          <w:sz w:val="24"/>
          <w:szCs w:val="24"/>
        </w:rPr>
        <w:t>Accommodations for students with disabilities are determined and approved by Disability Access Services (DAS). If you, as a student, believe you are eligible for accommodations but have not obtained approval</w:t>
      </w:r>
      <w:r w:rsidR="00DA3F43" w:rsidRPr="008A153F">
        <w:rPr>
          <w:rFonts w:ascii="Times New Roman" w:hAnsi="Times New Roman" w:cs="Times New Roman"/>
          <w:sz w:val="24"/>
          <w:szCs w:val="24"/>
        </w:rPr>
        <w:t>,</w:t>
      </w:r>
      <w:r w:rsidRPr="008A153F">
        <w:rPr>
          <w:rFonts w:ascii="Times New Roman" w:hAnsi="Times New Roman" w:cs="Times New Roman"/>
          <w:sz w:val="24"/>
          <w:szCs w:val="24"/>
        </w:rPr>
        <w:t xml:space="preserve"> please contact DAS immediately at 541-737-4098 or at </w:t>
      </w:r>
      <w:hyperlink r:id="rId9" w:history="1">
        <w:r w:rsidRPr="008A153F">
          <w:rPr>
            <w:rStyle w:val="Hyperlink"/>
            <w:rFonts w:ascii="Times New Roman" w:hAnsi="Times New Roman" w:cs="Times New Roman"/>
            <w:sz w:val="24"/>
            <w:szCs w:val="24"/>
          </w:rPr>
          <w:t>http://ds.oregonstate.edu</w:t>
        </w:r>
      </w:hyperlink>
      <w:r w:rsidRPr="008A153F">
        <w:rPr>
          <w:rFonts w:ascii="Times New Roman" w:hAnsi="Times New Roman" w:cs="Times New Roman"/>
          <w:sz w:val="24"/>
          <w:szCs w:val="24"/>
        </w:rPr>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27AAF52C" w14:textId="648C699B" w:rsidR="0089558F" w:rsidRDefault="0089558F" w:rsidP="00CD4192">
      <w:pPr>
        <w:rPr>
          <w:rFonts w:ascii="Times New Roman" w:hAnsi="Times New Roman" w:cs="Times New Roman"/>
          <w:sz w:val="24"/>
          <w:szCs w:val="24"/>
        </w:rPr>
      </w:pPr>
    </w:p>
    <w:p w14:paraId="47789AFD" w14:textId="77777777" w:rsidR="0089558F" w:rsidRPr="00F46B1C" w:rsidRDefault="0089558F" w:rsidP="0089558F">
      <w:pPr>
        <w:rPr>
          <w:rFonts w:ascii="Times New Roman" w:hAnsi="Times New Roman"/>
          <w:b/>
          <w:sz w:val="22"/>
          <w:szCs w:val="22"/>
        </w:rPr>
      </w:pPr>
      <w:proofErr w:type="spellStart"/>
      <w:r w:rsidRPr="00F46B1C">
        <w:rPr>
          <w:rFonts w:ascii="Times New Roman" w:hAnsi="Times New Roman"/>
          <w:b/>
          <w:sz w:val="22"/>
          <w:szCs w:val="22"/>
        </w:rPr>
        <w:t>Ecampus</w:t>
      </w:r>
      <w:proofErr w:type="spellEnd"/>
      <w:r w:rsidRPr="00F46B1C">
        <w:rPr>
          <w:rFonts w:ascii="Times New Roman" w:hAnsi="Times New Roman"/>
          <w:b/>
          <w:sz w:val="22"/>
          <w:szCs w:val="22"/>
        </w:rPr>
        <w:t xml:space="preserve"> Reach Out for Success</w:t>
      </w:r>
    </w:p>
    <w:p w14:paraId="7C009E45" w14:textId="6668477D" w:rsidR="0089558F" w:rsidRPr="00B97943" w:rsidRDefault="0089558F" w:rsidP="0089558F">
      <w:pPr>
        <w:spacing w:before="100" w:beforeAutospacing="1" w:after="100" w:afterAutospacing="1"/>
        <w:rPr>
          <w:rFonts w:ascii="Times New Roman" w:hAnsi="Times New Roman"/>
          <w:sz w:val="22"/>
          <w:szCs w:val="22"/>
        </w:rPr>
      </w:pPr>
      <w:r w:rsidRPr="00F46B1C">
        <w:rPr>
          <w:rFonts w:ascii="Times New Roman" w:hAnsi="Times New Roman"/>
          <w:sz w:val="22"/>
          <w:szCs w:val="22"/>
        </w:rPr>
        <w:t>University students encounter setbacks from time to time. If you encounter difficulties and need assistance, it’s important to reach out. Consider discussing the situation with an instructor or academic advisor. Learn about </w:t>
      </w:r>
      <w:hyperlink r:id="rId10" w:tgtFrame="_blank" w:history="1">
        <w:r w:rsidRPr="00F46B1C">
          <w:rPr>
            <w:rStyle w:val="Hyperlink"/>
            <w:rFonts w:ascii="Times New Roman" w:hAnsi="Times New Roman"/>
            <w:sz w:val="22"/>
            <w:szCs w:val="22"/>
          </w:rPr>
          <w:t>resources that assist with wellness and academic success</w:t>
        </w:r>
      </w:hyperlink>
      <w:r w:rsidRPr="00F46B1C">
        <w:rPr>
          <w:rFonts w:ascii="Times New Roman" w:hAnsi="Times New Roman"/>
          <w:sz w:val="22"/>
          <w:szCs w:val="22"/>
        </w:rPr>
        <w:t xml:space="preserve">. </w:t>
      </w:r>
      <w:proofErr w:type="spellStart"/>
      <w:r w:rsidRPr="00F46B1C">
        <w:rPr>
          <w:rFonts w:ascii="Times New Roman" w:hAnsi="Times New Roman"/>
          <w:sz w:val="22"/>
          <w:szCs w:val="22"/>
        </w:rPr>
        <w:t>Ecampus</w:t>
      </w:r>
      <w:proofErr w:type="spellEnd"/>
      <w:r w:rsidRPr="00F46B1C">
        <w:rPr>
          <w:rFonts w:ascii="Times New Roman" w:hAnsi="Times New Roman"/>
          <w:sz w:val="22"/>
          <w:szCs w:val="22"/>
        </w:rPr>
        <w:t xml:space="preserve"> students are always encouraged to discuss issues that impact your academic success with the </w:t>
      </w:r>
      <w:hyperlink r:id="rId11" w:tgtFrame="_blank" w:history="1">
        <w:r w:rsidRPr="00F46B1C">
          <w:rPr>
            <w:rStyle w:val="Hyperlink"/>
            <w:rFonts w:ascii="Times New Roman" w:hAnsi="Times New Roman"/>
            <w:sz w:val="22"/>
            <w:szCs w:val="22"/>
          </w:rPr>
          <w:t>Ecampus Success Team</w:t>
        </w:r>
      </w:hyperlink>
      <w:r w:rsidRPr="00F46B1C">
        <w:rPr>
          <w:rFonts w:ascii="Times New Roman" w:hAnsi="Times New Roman"/>
          <w:sz w:val="22"/>
          <w:szCs w:val="22"/>
        </w:rPr>
        <w:t>. Email </w:t>
      </w:r>
      <w:hyperlink r:id="rId12" w:tgtFrame="_blank" w:history="1">
        <w:r w:rsidRPr="00F46B1C">
          <w:rPr>
            <w:rStyle w:val="Hyperlink"/>
            <w:rFonts w:ascii="Times New Roman" w:hAnsi="Times New Roman"/>
            <w:sz w:val="22"/>
            <w:szCs w:val="22"/>
          </w:rPr>
          <w:t>ecampus.success@oregonstate.edu</w:t>
        </w:r>
      </w:hyperlink>
      <w:r w:rsidRPr="00F46B1C">
        <w:rPr>
          <w:rFonts w:ascii="Times New Roman" w:hAnsi="Times New Roman"/>
          <w:sz w:val="22"/>
          <w:szCs w:val="22"/>
        </w:rPr>
        <w:t> to identify strategies and resources that can support you in your educational goals. </w:t>
      </w:r>
    </w:p>
    <w:p w14:paraId="51FB8D03" w14:textId="33EFD450" w:rsidR="004945AA" w:rsidRPr="0089558F" w:rsidRDefault="00B97943" w:rsidP="0089558F">
      <w:pPr>
        <w:spacing w:before="100" w:beforeAutospacing="1" w:after="100" w:afterAutospacing="1"/>
        <w:rPr>
          <w:rFonts w:ascii="Times New Roman" w:hAnsi="Times New Roman"/>
          <w:sz w:val="22"/>
          <w:szCs w:val="22"/>
        </w:rPr>
      </w:pPr>
      <w:r>
        <w:rPr>
          <w:rFonts w:ascii="Times New Roman" w:hAnsi="Times New Roman"/>
          <w:b/>
          <w:bCs/>
          <w:sz w:val="22"/>
          <w:szCs w:val="22"/>
        </w:rPr>
        <w:t xml:space="preserve">For </w:t>
      </w:r>
      <w:r w:rsidR="0089558F" w:rsidRPr="00F46B1C">
        <w:rPr>
          <w:rFonts w:ascii="Times New Roman" w:hAnsi="Times New Roman"/>
          <w:b/>
          <w:bCs/>
          <w:sz w:val="22"/>
          <w:szCs w:val="22"/>
        </w:rPr>
        <w:t>mental health</w:t>
      </w:r>
      <w:r>
        <w:rPr>
          <w:rFonts w:ascii="Times New Roman" w:hAnsi="Times New Roman"/>
          <w:b/>
          <w:bCs/>
          <w:sz w:val="22"/>
          <w:szCs w:val="22"/>
        </w:rPr>
        <w:t xml:space="preserve"> questions, concerns</w:t>
      </w:r>
      <w:r w:rsidR="0089558F" w:rsidRPr="00F46B1C">
        <w:rPr>
          <w:rFonts w:ascii="Times New Roman" w:hAnsi="Times New Roman"/>
          <w:b/>
          <w:bCs/>
          <w:sz w:val="22"/>
          <w:szCs w:val="22"/>
        </w:rPr>
        <w:t>:</w:t>
      </w:r>
      <w:r>
        <w:rPr>
          <w:rFonts w:ascii="Times New Roman" w:hAnsi="Times New Roman"/>
          <w:sz w:val="22"/>
          <w:szCs w:val="22"/>
        </w:rPr>
        <w:t xml:space="preserve">  </w:t>
      </w:r>
      <w:r w:rsidR="0089558F" w:rsidRPr="00F46B1C">
        <w:rPr>
          <w:rFonts w:ascii="Times New Roman" w:hAnsi="Times New Roman"/>
          <w:sz w:val="22"/>
          <w:szCs w:val="22"/>
        </w:rPr>
        <w:t>Learn about </w:t>
      </w:r>
      <w:hyperlink r:id="rId13" w:tgtFrame="_blank" w:history="1">
        <w:r w:rsidR="0089558F" w:rsidRPr="00F46B1C">
          <w:rPr>
            <w:rStyle w:val="Hyperlink"/>
            <w:rFonts w:ascii="Times New Roman" w:hAnsi="Times New Roman"/>
            <w:sz w:val="22"/>
            <w:szCs w:val="22"/>
          </w:rPr>
          <w:t xml:space="preserve">counseling and psychological resources for </w:t>
        </w:r>
        <w:proofErr w:type="spellStart"/>
        <w:r w:rsidR="0089558F" w:rsidRPr="00F46B1C">
          <w:rPr>
            <w:rStyle w:val="Hyperlink"/>
            <w:rFonts w:ascii="Times New Roman" w:hAnsi="Times New Roman"/>
            <w:sz w:val="22"/>
            <w:szCs w:val="22"/>
          </w:rPr>
          <w:t>Ecampus</w:t>
        </w:r>
        <w:proofErr w:type="spellEnd"/>
        <w:r w:rsidR="0089558F" w:rsidRPr="00F46B1C">
          <w:rPr>
            <w:rStyle w:val="Hyperlink"/>
            <w:rFonts w:ascii="Times New Roman" w:hAnsi="Times New Roman"/>
            <w:sz w:val="22"/>
            <w:szCs w:val="22"/>
          </w:rPr>
          <w:t xml:space="preserve"> students</w:t>
        </w:r>
      </w:hyperlink>
      <w:r w:rsidR="0089558F" w:rsidRPr="00F46B1C">
        <w:rPr>
          <w:rFonts w:ascii="Times New Roman" w:hAnsi="Times New Roman"/>
          <w:sz w:val="22"/>
          <w:szCs w:val="22"/>
        </w:rPr>
        <w:t>. If you are in immediate crisis, please contact the Crisis Text Line by texting OREGON to 741-741 or call the National Suicide Prevention Lifeline at 1-800-273-TALK (8255).</w:t>
      </w:r>
    </w:p>
    <w:p w14:paraId="15F05950" w14:textId="693283EA" w:rsidR="003E414E" w:rsidRPr="008A153F" w:rsidRDefault="0022174D" w:rsidP="00CD4192">
      <w:pPr>
        <w:pStyle w:val="Heading2"/>
        <w:rPr>
          <w:rFonts w:ascii="Times New Roman" w:hAnsi="Times New Roman" w:cs="Times New Roman"/>
          <w:sz w:val="24"/>
          <w:szCs w:val="24"/>
        </w:rPr>
      </w:pPr>
      <w:r w:rsidRPr="008A153F">
        <w:rPr>
          <w:rFonts w:ascii="Times New Roman" w:hAnsi="Times New Roman" w:cs="Times New Roman"/>
          <w:sz w:val="24"/>
          <w:szCs w:val="24"/>
        </w:rPr>
        <w:t>Accessibility of Course Materials</w:t>
      </w:r>
    </w:p>
    <w:p w14:paraId="3FB6A0BF" w14:textId="408AD638" w:rsidR="003A6C53" w:rsidRPr="008906FD" w:rsidRDefault="0022174D" w:rsidP="00243DA8">
      <w:pPr>
        <w:rPr>
          <w:rFonts w:ascii="Times New Roman" w:hAnsi="Times New Roman" w:cs="Times New Roman"/>
          <w:b/>
          <w:color w:val="E36C0A" w:themeColor="accent6" w:themeShade="BF"/>
          <w:sz w:val="24"/>
          <w:szCs w:val="24"/>
        </w:rPr>
      </w:pPr>
      <w:r w:rsidRPr="008A153F">
        <w:rPr>
          <w:rFonts w:ascii="Times New Roman" w:hAnsi="Times New Roman" w:cs="Times New Roman"/>
          <w:sz w:val="24"/>
          <w:szCs w:val="24"/>
        </w:rPr>
        <w:t>All materials used in this course are accessible</w:t>
      </w:r>
      <w:r w:rsidR="008906FD">
        <w:rPr>
          <w:rFonts w:ascii="Times New Roman" w:hAnsi="Times New Roman" w:cs="Times New Roman"/>
          <w:color w:val="E36C0A" w:themeColor="accent6" w:themeShade="BF"/>
          <w:sz w:val="24"/>
          <w:szCs w:val="24"/>
        </w:rPr>
        <w:t xml:space="preserve"> </w:t>
      </w:r>
      <w:r w:rsidR="008906FD" w:rsidRPr="008906FD">
        <w:rPr>
          <w:rFonts w:ascii="Times New Roman" w:hAnsi="Times New Roman" w:cs="Times New Roman"/>
          <w:sz w:val="24"/>
          <w:szCs w:val="24"/>
        </w:rPr>
        <w:t>with the exception of a video located in Week 2 entitled Research Law Library</w:t>
      </w:r>
      <w:r w:rsidRPr="008906FD">
        <w:rPr>
          <w:rFonts w:ascii="Times New Roman" w:hAnsi="Times New Roman" w:cs="Times New Roman"/>
          <w:sz w:val="24"/>
          <w:szCs w:val="24"/>
        </w:rPr>
        <w:t>.</w:t>
      </w:r>
      <w:r w:rsidR="00792616" w:rsidRPr="008906FD">
        <w:rPr>
          <w:rFonts w:ascii="Times New Roman" w:hAnsi="Times New Roman" w:cs="Times New Roman"/>
          <w:sz w:val="24"/>
          <w:szCs w:val="24"/>
        </w:rPr>
        <w:t xml:space="preserve"> </w:t>
      </w:r>
      <w:r w:rsidR="00792616" w:rsidRPr="008A153F">
        <w:rPr>
          <w:rFonts w:ascii="Times New Roman" w:hAnsi="Times New Roman" w:cs="Times New Roman"/>
          <w:color w:val="000000" w:themeColor="text1"/>
          <w:sz w:val="24"/>
          <w:szCs w:val="24"/>
        </w:rPr>
        <w:t xml:space="preserve">If you require accommodations please contact </w:t>
      </w:r>
      <w:hyperlink r:id="rId14" w:history="1">
        <w:r w:rsidR="00792616" w:rsidRPr="008A153F">
          <w:rPr>
            <w:rStyle w:val="Hyperlink"/>
            <w:rFonts w:ascii="Times New Roman" w:hAnsi="Times New Roman" w:cs="Times New Roman"/>
            <w:sz w:val="24"/>
            <w:szCs w:val="24"/>
          </w:rPr>
          <w:t>Disability Access Services (DAS)</w:t>
        </w:r>
      </w:hyperlink>
      <w:r w:rsidR="00792616" w:rsidRPr="008A153F">
        <w:rPr>
          <w:rFonts w:ascii="Times New Roman" w:hAnsi="Times New Roman" w:cs="Times New Roman"/>
          <w:sz w:val="24"/>
          <w:szCs w:val="24"/>
        </w:rPr>
        <w:t>.</w:t>
      </w:r>
      <w:r w:rsidR="00297C65" w:rsidRPr="008A153F">
        <w:rPr>
          <w:rFonts w:ascii="Times New Roman" w:hAnsi="Times New Roman" w:cs="Times New Roman"/>
          <w:sz w:val="24"/>
          <w:szCs w:val="24"/>
        </w:rPr>
        <w:t xml:space="preserve"> </w:t>
      </w:r>
    </w:p>
    <w:p w14:paraId="2F28CD5F" w14:textId="77777777" w:rsidR="00B0581E" w:rsidRPr="008A153F" w:rsidRDefault="00B0581E" w:rsidP="00243DA8">
      <w:pPr>
        <w:rPr>
          <w:rFonts w:ascii="Times New Roman" w:hAnsi="Times New Roman" w:cs="Times New Roman"/>
          <w:b/>
          <w:sz w:val="24"/>
          <w:szCs w:val="24"/>
        </w:rPr>
      </w:pPr>
      <w:r w:rsidRPr="008A153F">
        <w:rPr>
          <w:rFonts w:ascii="Times New Roman" w:hAnsi="Times New Roman" w:cs="Times New Roman"/>
          <w:sz w:val="24"/>
          <w:szCs w:val="24"/>
        </w:rPr>
        <w:t xml:space="preserve">Additionally, </w:t>
      </w:r>
      <w:r w:rsidR="001807D4" w:rsidRPr="008A153F">
        <w:rPr>
          <w:rFonts w:ascii="Times New Roman" w:hAnsi="Times New Roman" w:cs="Times New Roman"/>
          <w:sz w:val="24"/>
          <w:szCs w:val="24"/>
        </w:rPr>
        <w:t>Canvas</w:t>
      </w:r>
      <w:r w:rsidRPr="008A153F">
        <w:rPr>
          <w:rFonts w:ascii="Times New Roman" w:hAnsi="Times New Roman" w:cs="Times New Roman"/>
          <w:sz w:val="24"/>
          <w:szCs w:val="24"/>
        </w:rPr>
        <w:t>, the learning management system through which this course is offered, provides a</w:t>
      </w:r>
      <w:r w:rsidRPr="008A153F">
        <w:rPr>
          <w:rFonts w:ascii="Times New Roman" w:hAnsi="Times New Roman" w:cs="Times New Roman"/>
          <w:b/>
          <w:color w:val="E36C0A" w:themeColor="accent6" w:themeShade="BF"/>
          <w:sz w:val="24"/>
          <w:szCs w:val="24"/>
        </w:rPr>
        <w:t xml:space="preserve"> </w:t>
      </w:r>
      <w:hyperlink r:id="rId15" w:history="1">
        <w:r w:rsidRPr="008A153F">
          <w:rPr>
            <w:rStyle w:val="Hyperlink"/>
            <w:rFonts w:ascii="Times New Roman" w:hAnsi="Times New Roman" w:cs="Times New Roman"/>
            <w:sz w:val="24"/>
            <w:szCs w:val="24"/>
          </w:rPr>
          <w:t>vendor statement</w:t>
        </w:r>
      </w:hyperlink>
      <w:r w:rsidRPr="008A153F">
        <w:rPr>
          <w:rFonts w:ascii="Times New Roman" w:hAnsi="Times New Roman" w:cs="Times New Roman"/>
          <w:b/>
          <w:color w:val="E36C0A" w:themeColor="accent6" w:themeShade="BF"/>
          <w:sz w:val="24"/>
          <w:szCs w:val="24"/>
        </w:rPr>
        <w:t xml:space="preserve"> </w:t>
      </w:r>
      <w:r w:rsidRPr="008A153F">
        <w:rPr>
          <w:rFonts w:ascii="Times New Roman" w:hAnsi="Times New Roman" w:cs="Times New Roman"/>
          <w:sz w:val="24"/>
          <w:szCs w:val="24"/>
        </w:rPr>
        <w:t>certifying how the platform is accessible to students with disabilities.</w:t>
      </w:r>
      <w:r w:rsidRPr="008A153F">
        <w:rPr>
          <w:rFonts w:ascii="Times New Roman" w:hAnsi="Times New Roman" w:cs="Times New Roman"/>
          <w:b/>
          <w:sz w:val="24"/>
          <w:szCs w:val="24"/>
        </w:rPr>
        <w:t xml:space="preserve"> </w:t>
      </w:r>
    </w:p>
    <w:p w14:paraId="7FECE96B" w14:textId="77777777" w:rsidR="002617EE" w:rsidRDefault="002617EE" w:rsidP="00CD4192">
      <w:pPr>
        <w:pStyle w:val="Heading2"/>
        <w:rPr>
          <w:rFonts w:ascii="Times New Roman" w:hAnsi="Times New Roman" w:cs="Times New Roman"/>
          <w:sz w:val="24"/>
          <w:szCs w:val="24"/>
        </w:rPr>
      </w:pPr>
    </w:p>
    <w:p w14:paraId="0EF9AB03" w14:textId="2E43F3CE" w:rsidR="0074218C" w:rsidRPr="008A153F" w:rsidRDefault="008F013C" w:rsidP="00CD4192">
      <w:pPr>
        <w:pStyle w:val="Heading2"/>
        <w:rPr>
          <w:rFonts w:ascii="Times New Roman" w:hAnsi="Times New Roman" w:cs="Times New Roman"/>
          <w:sz w:val="24"/>
          <w:szCs w:val="24"/>
        </w:rPr>
      </w:pPr>
      <w:r w:rsidRPr="008A153F">
        <w:rPr>
          <w:rFonts w:ascii="Times New Roman" w:hAnsi="Times New Roman" w:cs="Times New Roman"/>
          <w:sz w:val="24"/>
          <w:szCs w:val="24"/>
        </w:rPr>
        <w:t>E</w:t>
      </w:r>
      <w:r w:rsidR="003D7BF7" w:rsidRPr="008A153F">
        <w:rPr>
          <w:rFonts w:ascii="Times New Roman" w:hAnsi="Times New Roman" w:cs="Times New Roman"/>
          <w:sz w:val="24"/>
          <w:szCs w:val="24"/>
        </w:rPr>
        <w:t xml:space="preserve">xpectations for Student Conduct </w:t>
      </w:r>
    </w:p>
    <w:p w14:paraId="1B225BBF" w14:textId="25579C4D" w:rsidR="00666400" w:rsidRPr="008A153F" w:rsidRDefault="00666400" w:rsidP="003A551F">
      <w:pPr>
        <w:rPr>
          <w:rFonts w:ascii="Times New Roman" w:hAnsi="Times New Roman" w:cs="Times New Roman"/>
          <w:sz w:val="24"/>
          <w:szCs w:val="24"/>
        </w:rPr>
      </w:pPr>
      <w:r w:rsidRPr="008A153F">
        <w:rPr>
          <w:rFonts w:ascii="Times New Roman" w:hAnsi="Times New Roman" w:cs="Times New Roman"/>
          <w:sz w:val="24"/>
          <w:szCs w:val="24"/>
        </w:rPr>
        <w:t>Student conduct is governed by the university’s policies, as explained in the</w:t>
      </w:r>
      <w:r w:rsidR="00CF47C8">
        <w:rPr>
          <w:rFonts w:ascii="Times New Roman" w:hAnsi="Times New Roman" w:cs="Times New Roman"/>
          <w:sz w:val="24"/>
          <w:szCs w:val="24"/>
        </w:rPr>
        <w:t xml:space="preserve"> </w:t>
      </w:r>
      <w:r w:rsidR="00F911DC" w:rsidRPr="00F911DC">
        <w:rPr>
          <w:rFonts w:ascii="Times New Roman" w:hAnsi="Times New Roman" w:cs="Times New Roman"/>
          <w:i/>
          <w:sz w:val="24"/>
          <w:szCs w:val="24"/>
        </w:rPr>
        <w:t>Code of Student Conduct</w:t>
      </w:r>
      <w:r w:rsidR="00CF47C8" w:rsidRPr="00CF47C8">
        <w:rPr>
          <w:rFonts w:ascii="Times New Roman" w:hAnsi="Times New Roman" w:cs="Times New Roman"/>
          <w:sz w:val="24"/>
          <w:szCs w:val="24"/>
        </w:rPr>
        <w:t xml:space="preserve"> </w:t>
      </w:r>
      <w:r w:rsidR="00CF47C8">
        <w:rPr>
          <w:rFonts w:ascii="Times New Roman" w:hAnsi="Times New Roman" w:cs="Times New Roman"/>
          <w:sz w:val="24"/>
          <w:szCs w:val="24"/>
        </w:rPr>
        <w:t>(</w:t>
      </w:r>
      <w:hyperlink r:id="rId16" w:history="1">
        <w:r w:rsidR="00CF47C8" w:rsidRPr="00D96F92">
          <w:rPr>
            <w:rStyle w:val="Hyperlink"/>
            <w:rFonts w:ascii="Times New Roman" w:hAnsi="Times New Roman" w:cs="Times New Roman"/>
            <w:sz w:val="24"/>
            <w:szCs w:val="24"/>
          </w:rPr>
          <w:t>https://studentlife.oregonstate.edu/studentconduct</w:t>
        </w:r>
      </w:hyperlink>
      <w:r w:rsidR="00CF47C8">
        <w:rPr>
          <w:rFonts w:ascii="Times New Roman" w:hAnsi="Times New Roman" w:cs="Times New Roman"/>
          <w:sz w:val="24"/>
          <w:szCs w:val="24"/>
        </w:rPr>
        <w:t>).</w:t>
      </w:r>
      <w:r w:rsidRPr="008A153F">
        <w:rPr>
          <w:rFonts w:ascii="Times New Roman" w:hAnsi="Times New Roman" w:cs="Times New Roman"/>
          <w:sz w:val="24"/>
          <w:szCs w:val="24"/>
        </w:rPr>
        <w:t xml:space="preserve"> </w:t>
      </w:r>
      <w:r w:rsidR="000A3417" w:rsidRPr="008A153F">
        <w:rPr>
          <w:rFonts w:ascii="Times New Roman" w:hAnsi="Times New Roman" w:cs="Times New Roman"/>
          <w:sz w:val="24"/>
          <w:szCs w:val="24"/>
        </w:rPr>
        <w:t>Students are expected to conduct themselves in the course (e.g., on discussion boards, email postings) in compliance with the university's regulations regarding civility.</w:t>
      </w:r>
    </w:p>
    <w:p w14:paraId="10267712" w14:textId="1751F8B2" w:rsidR="00971897" w:rsidRDefault="00971897" w:rsidP="00243DA8">
      <w:pPr>
        <w:rPr>
          <w:rFonts w:ascii="Times New Roman" w:hAnsi="Times New Roman" w:cs="Times New Roman"/>
          <w:sz w:val="24"/>
          <w:szCs w:val="24"/>
        </w:rPr>
      </w:pPr>
    </w:p>
    <w:p w14:paraId="3EBE7CB6" w14:textId="2CC326DD" w:rsidR="00EB5A60" w:rsidRDefault="00EB5A60" w:rsidP="00243DA8">
      <w:pPr>
        <w:rPr>
          <w:rFonts w:ascii="Times New Roman" w:hAnsi="Times New Roman" w:cs="Times New Roman"/>
          <w:sz w:val="24"/>
          <w:szCs w:val="24"/>
        </w:rPr>
      </w:pPr>
    </w:p>
    <w:p w14:paraId="55B6B078" w14:textId="5C9CD0AC" w:rsidR="00EB5A60" w:rsidRDefault="00EB5A60" w:rsidP="00243DA8">
      <w:pPr>
        <w:rPr>
          <w:rFonts w:ascii="Times New Roman" w:hAnsi="Times New Roman" w:cs="Times New Roman"/>
          <w:sz w:val="24"/>
          <w:szCs w:val="24"/>
        </w:rPr>
      </w:pPr>
    </w:p>
    <w:p w14:paraId="06FE319A" w14:textId="60C18FA0" w:rsidR="00EB5A60" w:rsidRDefault="00EB5A60" w:rsidP="00243DA8">
      <w:pPr>
        <w:rPr>
          <w:rFonts w:ascii="Times New Roman" w:hAnsi="Times New Roman" w:cs="Times New Roman"/>
          <w:sz w:val="24"/>
          <w:szCs w:val="24"/>
        </w:rPr>
      </w:pPr>
    </w:p>
    <w:p w14:paraId="7CAFCD2E" w14:textId="7F5F58AA" w:rsidR="00EB5A60" w:rsidRDefault="00EB5A60" w:rsidP="00243DA8">
      <w:pPr>
        <w:rPr>
          <w:rFonts w:ascii="Times New Roman" w:hAnsi="Times New Roman" w:cs="Times New Roman"/>
          <w:sz w:val="24"/>
          <w:szCs w:val="24"/>
        </w:rPr>
      </w:pPr>
    </w:p>
    <w:p w14:paraId="07D974D0" w14:textId="77777777" w:rsidR="00EB5A60" w:rsidRPr="008A153F" w:rsidRDefault="00EB5A60" w:rsidP="00243DA8">
      <w:pPr>
        <w:rPr>
          <w:rFonts w:ascii="Times New Roman" w:hAnsi="Times New Roman" w:cs="Times New Roman"/>
          <w:sz w:val="24"/>
          <w:szCs w:val="24"/>
        </w:rPr>
      </w:pPr>
    </w:p>
    <w:p w14:paraId="2EB2A85C" w14:textId="1DE9F7F4" w:rsidR="003D7BF7" w:rsidRDefault="0074218C" w:rsidP="00CD4192">
      <w:pPr>
        <w:pStyle w:val="Heading2"/>
        <w:rPr>
          <w:rFonts w:ascii="Times New Roman" w:hAnsi="Times New Roman" w:cs="Times New Roman"/>
          <w:sz w:val="24"/>
          <w:szCs w:val="24"/>
        </w:rPr>
      </w:pPr>
      <w:r w:rsidRPr="008A153F">
        <w:rPr>
          <w:rFonts w:ascii="Times New Roman" w:hAnsi="Times New Roman" w:cs="Times New Roman"/>
          <w:sz w:val="24"/>
          <w:szCs w:val="24"/>
        </w:rPr>
        <w:lastRenderedPageBreak/>
        <w:t>Academic Integrity</w:t>
      </w:r>
    </w:p>
    <w:p w14:paraId="33D9FF7E" w14:textId="77777777" w:rsidR="00EB5A60" w:rsidRPr="00EB5A60" w:rsidRDefault="00EB5A60" w:rsidP="00EB5A60"/>
    <w:p w14:paraId="5D41B921" w14:textId="4D2B52EC" w:rsidR="00B97943" w:rsidRDefault="00666400" w:rsidP="00243DA8">
      <w:pPr>
        <w:rPr>
          <w:rFonts w:ascii="Times New Roman" w:hAnsi="Times New Roman" w:cs="Times New Roman"/>
          <w:sz w:val="24"/>
          <w:szCs w:val="24"/>
        </w:rPr>
      </w:pPr>
      <w:r w:rsidRPr="008A153F">
        <w:rPr>
          <w:rFonts w:ascii="Times New Roman" w:hAnsi="Times New Roman" w:cs="Times New Roman"/>
          <w:sz w:val="24"/>
          <w:szCs w:val="24"/>
        </w:rPr>
        <w:t xml:space="preserve">Students are expected to comply with all regulations pertaining to academic honesty. For further information, visit </w:t>
      </w:r>
      <w:hyperlink r:id="rId17" w:history="1">
        <w:r w:rsidRPr="008A153F">
          <w:rPr>
            <w:rStyle w:val="Hyperlink"/>
            <w:rFonts w:ascii="Times New Roman" w:hAnsi="Times New Roman" w:cs="Times New Roman"/>
            <w:sz w:val="24"/>
            <w:szCs w:val="24"/>
          </w:rPr>
          <w:t>Student Conduct and Community Standards</w:t>
        </w:r>
      </w:hyperlink>
      <w:r w:rsidRPr="008A153F">
        <w:rPr>
          <w:rFonts w:ascii="Times New Roman" w:hAnsi="Times New Roman" w:cs="Times New Roman"/>
          <w:sz w:val="24"/>
          <w:szCs w:val="24"/>
        </w:rPr>
        <w:t>, or contact the office of Student Conduc</w:t>
      </w:r>
      <w:r w:rsidR="00C72064" w:rsidRPr="008A153F">
        <w:rPr>
          <w:rFonts w:ascii="Times New Roman" w:hAnsi="Times New Roman" w:cs="Times New Roman"/>
          <w:sz w:val="24"/>
          <w:szCs w:val="24"/>
        </w:rPr>
        <w:t>t and Mediation at 541-737-3656.</w:t>
      </w:r>
    </w:p>
    <w:p w14:paraId="121912E3" w14:textId="77777777" w:rsidR="00EB5A60" w:rsidRPr="008A153F" w:rsidRDefault="00EB5A60" w:rsidP="00243DA8">
      <w:pPr>
        <w:rPr>
          <w:rFonts w:ascii="Times New Roman" w:hAnsi="Times New Roman" w:cs="Times New Roman"/>
          <w:sz w:val="24"/>
          <w:szCs w:val="24"/>
        </w:rPr>
      </w:pPr>
    </w:p>
    <w:p w14:paraId="76F8348C" w14:textId="77777777" w:rsidR="00376977" w:rsidRPr="008A153F" w:rsidRDefault="00376977" w:rsidP="00C72064">
      <w:pPr>
        <w:rPr>
          <w:rFonts w:ascii="Times New Roman" w:hAnsi="Times New Roman" w:cs="Times New Roman"/>
          <w:sz w:val="24"/>
          <w:szCs w:val="24"/>
        </w:rPr>
      </w:pPr>
      <w:r w:rsidRPr="008A153F">
        <w:rPr>
          <w:rFonts w:ascii="Times New Roman" w:hAnsi="Times New Roman" w:cs="Times New Roman"/>
          <w:sz w:val="24"/>
          <w:szCs w:val="24"/>
        </w:rPr>
        <w:t>OAR 576-015-0020 (2) Academic or Scholarly Dishonesty:</w:t>
      </w:r>
    </w:p>
    <w:p w14:paraId="2B04D120" w14:textId="77777777" w:rsidR="00465223" w:rsidRPr="008A153F" w:rsidRDefault="00376977" w:rsidP="00243DA8">
      <w:pPr>
        <w:pStyle w:val="ListParagraph"/>
        <w:numPr>
          <w:ilvl w:val="0"/>
          <w:numId w:val="19"/>
        </w:numPr>
        <w:rPr>
          <w:rFonts w:ascii="Times New Roman" w:hAnsi="Times New Roman" w:cs="Times New Roman"/>
          <w:sz w:val="24"/>
          <w:szCs w:val="24"/>
        </w:rPr>
      </w:pPr>
      <w:r w:rsidRPr="008A153F">
        <w:rPr>
          <w:rFonts w:ascii="Times New Roman" w:hAnsi="Times New Roman" w:cs="Times New Roman"/>
          <w:sz w:val="24"/>
          <w:szCs w:val="24"/>
        </w:rPr>
        <w:t>Academic or Scholarly Dishonesty is defined as an act of deception in which a Student seeks to claim credit for the work or effort of another person, or uses unauthorized materials or fabricated information in any academic work or research, either through the Student's own efforts or the efforts of another.</w:t>
      </w:r>
    </w:p>
    <w:p w14:paraId="72D7929C" w14:textId="77777777" w:rsidR="00376977" w:rsidRPr="008A153F" w:rsidRDefault="00376977" w:rsidP="00243DA8">
      <w:pPr>
        <w:pStyle w:val="ListParagraph"/>
        <w:numPr>
          <w:ilvl w:val="0"/>
          <w:numId w:val="19"/>
        </w:numPr>
        <w:rPr>
          <w:rFonts w:ascii="Times New Roman" w:hAnsi="Times New Roman" w:cs="Times New Roman"/>
          <w:sz w:val="24"/>
          <w:szCs w:val="24"/>
        </w:rPr>
      </w:pPr>
      <w:r w:rsidRPr="008A153F">
        <w:rPr>
          <w:rFonts w:ascii="Times New Roman" w:hAnsi="Times New Roman" w:cs="Times New Roman"/>
          <w:sz w:val="24"/>
          <w:szCs w:val="24"/>
        </w:rPr>
        <w:t>It includes:</w:t>
      </w:r>
    </w:p>
    <w:p w14:paraId="532070A5" w14:textId="77777777" w:rsidR="00465223" w:rsidRPr="008A153F" w:rsidRDefault="00376977" w:rsidP="00243DA8">
      <w:pPr>
        <w:pStyle w:val="ListParagraph"/>
        <w:numPr>
          <w:ilvl w:val="1"/>
          <w:numId w:val="19"/>
        </w:numPr>
        <w:rPr>
          <w:rFonts w:ascii="Times New Roman" w:hAnsi="Times New Roman" w:cs="Times New Roman"/>
          <w:sz w:val="24"/>
          <w:szCs w:val="24"/>
        </w:rPr>
      </w:pPr>
      <w:r w:rsidRPr="008A153F">
        <w:rPr>
          <w:rFonts w:ascii="Times New Roman" w:hAnsi="Times New Roman" w:cs="Times New Roman"/>
          <w:sz w:val="24"/>
          <w:szCs w:val="24"/>
        </w:rPr>
        <w:t>CHEATING - use or attempted use of unauthorized materials, information or study aids, or an act of deceit by which a Student attempts to misrepresent mastery of academic effort or information. This includes but is not limited to unauthorized copying or collaboration on a test or assignment, using prohibited materials and texts, any misuse of an electronic device, or using any deceptive means to gain academic credit.</w:t>
      </w:r>
    </w:p>
    <w:p w14:paraId="1E8E3B17" w14:textId="77777777" w:rsidR="00465223" w:rsidRPr="008A153F" w:rsidRDefault="00376977" w:rsidP="00243DA8">
      <w:pPr>
        <w:pStyle w:val="ListParagraph"/>
        <w:numPr>
          <w:ilvl w:val="1"/>
          <w:numId w:val="19"/>
        </w:numPr>
        <w:rPr>
          <w:rFonts w:ascii="Times New Roman" w:hAnsi="Times New Roman" w:cs="Times New Roman"/>
          <w:sz w:val="24"/>
          <w:szCs w:val="24"/>
        </w:rPr>
      </w:pPr>
      <w:r w:rsidRPr="008A153F">
        <w:rPr>
          <w:rFonts w:ascii="Times New Roman" w:hAnsi="Times New Roman" w:cs="Times New Roman"/>
          <w:sz w:val="24"/>
          <w:szCs w:val="24"/>
        </w:rPr>
        <w:t>FABRICATION - falsification or invention of any information including but not limited to falsifying research, inventing or exaggerating data, or listing incorrect or fictitious references.</w:t>
      </w:r>
    </w:p>
    <w:p w14:paraId="517DB054" w14:textId="77777777" w:rsidR="00465223" w:rsidRPr="008A153F" w:rsidRDefault="00376977" w:rsidP="00243DA8">
      <w:pPr>
        <w:pStyle w:val="ListParagraph"/>
        <w:numPr>
          <w:ilvl w:val="1"/>
          <w:numId w:val="19"/>
        </w:numPr>
        <w:rPr>
          <w:rFonts w:ascii="Times New Roman" w:hAnsi="Times New Roman" w:cs="Times New Roman"/>
          <w:sz w:val="24"/>
          <w:szCs w:val="24"/>
        </w:rPr>
      </w:pPr>
      <w:r w:rsidRPr="008A153F">
        <w:rPr>
          <w:rFonts w:ascii="Times New Roman" w:hAnsi="Times New Roman" w:cs="Times New Roman"/>
          <w:sz w:val="24"/>
          <w:szCs w:val="24"/>
        </w:rPr>
        <w:t>ASSISTING - helping another commit an act of academic dishonesty. This includes but is not limited to paying or bribing someone to acquire a test or assignment, changing someone's grades or academic records, taking a test/doing an assignment for someone else by any means, including misuse of an electronic device. It is a violation of Oregon state law to create and offer to sell part or all of an educational assignment to another person (ORS 165.114).</w:t>
      </w:r>
    </w:p>
    <w:p w14:paraId="5DE27196" w14:textId="77777777" w:rsidR="00465223" w:rsidRPr="008A153F" w:rsidRDefault="00376977" w:rsidP="00243DA8">
      <w:pPr>
        <w:pStyle w:val="ListParagraph"/>
        <w:numPr>
          <w:ilvl w:val="1"/>
          <w:numId w:val="19"/>
        </w:numPr>
        <w:rPr>
          <w:rFonts w:ascii="Times New Roman" w:hAnsi="Times New Roman" w:cs="Times New Roman"/>
          <w:sz w:val="24"/>
          <w:szCs w:val="24"/>
        </w:rPr>
      </w:pPr>
      <w:r w:rsidRPr="008A153F">
        <w:rPr>
          <w:rFonts w:ascii="Times New Roman" w:hAnsi="Times New Roman" w:cs="Times New Roman"/>
          <w:sz w:val="24"/>
          <w:szCs w:val="24"/>
        </w:rPr>
        <w:t>TAMPERING - altering or interfering with evaluation instruments or documents.</w:t>
      </w:r>
    </w:p>
    <w:p w14:paraId="532C76FC" w14:textId="77777777" w:rsidR="00465223" w:rsidRPr="008A153F" w:rsidRDefault="00376977" w:rsidP="00243DA8">
      <w:pPr>
        <w:pStyle w:val="ListParagraph"/>
        <w:numPr>
          <w:ilvl w:val="1"/>
          <w:numId w:val="19"/>
        </w:numPr>
        <w:rPr>
          <w:rFonts w:ascii="Times New Roman" w:hAnsi="Times New Roman" w:cs="Times New Roman"/>
          <w:sz w:val="24"/>
          <w:szCs w:val="24"/>
        </w:rPr>
      </w:pPr>
      <w:r w:rsidRPr="008A153F">
        <w:rPr>
          <w:rFonts w:ascii="Times New Roman" w:hAnsi="Times New Roman" w:cs="Times New Roman"/>
          <w:sz w:val="24"/>
          <w:szCs w:val="24"/>
        </w:rPr>
        <w:t>PLAGIARISM - representing the words or ideas of another person or presenting someone else's words, ideas, artistry or data as one's own, or using one's own previously submitted work. Plagiarism includes but is not limited to copying another person's work (including unpublished material) without appropriate referencing, presenting someone else's opinions and theories as one's own, or working jointly on a project and then submitting it as one's own.</w:t>
      </w:r>
    </w:p>
    <w:p w14:paraId="2C714404" w14:textId="41EE2B21" w:rsidR="00C569AB" w:rsidRPr="00B97943" w:rsidRDefault="00376977" w:rsidP="00243DA8">
      <w:pPr>
        <w:pStyle w:val="ListParagraph"/>
        <w:numPr>
          <w:ilvl w:val="0"/>
          <w:numId w:val="19"/>
        </w:numPr>
        <w:rPr>
          <w:rFonts w:ascii="Times New Roman" w:hAnsi="Times New Roman" w:cs="Times New Roman"/>
          <w:sz w:val="24"/>
          <w:szCs w:val="24"/>
        </w:rPr>
      </w:pPr>
      <w:r w:rsidRPr="008A153F">
        <w:rPr>
          <w:rFonts w:ascii="Times New Roman" w:hAnsi="Times New Roman" w:cs="Times New Roman"/>
          <w:sz w:val="24"/>
          <w:szCs w:val="24"/>
        </w:rPr>
        <w:t>Academic Dishonesty cases are handled initially by the academic units, following the process outlined in the University's Academic Dishonesty Report Form, and will also be referred to SCCS for action under these rules.</w:t>
      </w:r>
    </w:p>
    <w:p w14:paraId="3FD0F700" w14:textId="77777777" w:rsidR="00EB5A60" w:rsidRDefault="00EB5A60" w:rsidP="00CD4192">
      <w:pPr>
        <w:pStyle w:val="Heading2"/>
        <w:rPr>
          <w:rFonts w:ascii="Times New Roman" w:hAnsi="Times New Roman" w:cs="Times New Roman"/>
          <w:sz w:val="24"/>
          <w:szCs w:val="24"/>
        </w:rPr>
      </w:pPr>
    </w:p>
    <w:p w14:paraId="025DE391" w14:textId="77777777" w:rsidR="00EB5A60" w:rsidRDefault="00EB5A60" w:rsidP="00CD4192">
      <w:pPr>
        <w:pStyle w:val="Heading2"/>
        <w:rPr>
          <w:rFonts w:ascii="Times New Roman" w:hAnsi="Times New Roman" w:cs="Times New Roman"/>
          <w:sz w:val="24"/>
          <w:szCs w:val="24"/>
        </w:rPr>
      </w:pPr>
    </w:p>
    <w:p w14:paraId="53E54737" w14:textId="77777777" w:rsidR="00EB5A60" w:rsidRDefault="00EB5A60" w:rsidP="00CD4192">
      <w:pPr>
        <w:pStyle w:val="Heading2"/>
        <w:rPr>
          <w:rFonts w:ascii="Times New Roman" w:hAnsi="Times New Roman" w:cs="Times New Roman"/>
          <w:sz w:val="24"/>
          <w:szCs w:val="24"/>
        </w:rPr>
      </w:pPr>
    </w:p>
    <w:p w14:paraId="104B1503" w14:textId="33FB89E1" w:rsidR="00243DA8" w:rsidRPr="008A153F" w:rsidRDefault="00905C3C" w:rsidP="00CD4192">
      <w:pPr>
        <w:pStyle w:val="Heading2"/>
        <w:rPr>
          <w:rFonts w:ascii="Times New Roman" w:hAnsi="Times New Roman" w:cs="Times New Roman"/>
          <w:sz w:val="24"/>
          <w:szCs w:val="24"/>
        </w:rPr>
      </w:pPr>
      <w:r w:rsidRPr="008A153F">
        <w:rPr>
          <w:rFonts w:ascii="Times New Roman" w:hAnsi="Times New Roman" w:cs="Times New Roman"/>
          <w:sz w:val="24"/>
          <w:szCs w:val="24"/>
        </w:rPr>
        <w:lastRenderedPageBreak/>
        <w:t>T</w:t>
      </w:r>
      <w:r w:rsidR="0074218C" w:rsidRPr="008A153F">
        <w:rPr>
          <w:rFonts w:ascii="Times New Roman" w:hAnsi="Times New Roman" w:cs="Times New Roman"/>
          <w:sz w:val="24"/>
          <w:szCs w:val="24"/>
        </w:rPr>
        <w:t>utoring</w:t>
      </w:r>
      <w:r w:rsidR="00B17EA6" w:rsidRPr="008A153F">
        <w:rPr>
          <w:rFonts w:ascii="Times New Roman" w:hAnsi="Times New Roman" w:cs="Times New Roman"/>
          <w:sz w:val="24"/>
          <w:szCs w:val="24"/>
        </w:rPr>
        <w:t xml:space="preserve"> and Writing Assistance</w:t>
      </w:r>
    </w:p>
    <w:p w14:paraId="49B0D870" w14:textId="3A5D803C" w:rsidR="000A3417" w:rsidRPr="008A153F" w:rsidRDefault="00516705" w:rsidP="00243DA8">
      <w:pPr>
        <w:rPr>
          <w:rFonts w:ascii="Times New Roman" w:hAnsi="Times New Roman" w:cs="Times New Roman"/>
          <w:sz w:val="24"/>
          <w:szCs w:val="24"/>
        </w:rPr>
      </w:pPr>
      <w:hyperlink r:id="rId18" w:history="1">
        <w:proofErr w:type="spellStart"/>
        <w:r w:rsidR="00DE397B" w:rsidRPr="008A153F">
          <w:rPr>
            <w:rStyle w:val="Hyperlink"/>
            <w:rFonts w:ascii="Times New Roman" w:hAnsi="Times New Roman" w:cs="Times New Roman"/>
            <w:sz w:val="24"/>
            <w:szCs w:val="24"/>
          </w:rPr>
          <w:t>NetTutor</w:t>
        </w:r>
        <w:proofErr w:type="spellEnd"/>
      </w:hyperlink>
      <w:r w:rsidR="00DE397B" w:rsidRPr="008A153F">
        <w:rPr>
          <w:rFonts w:ascii="Times New Roman" w:hAnsi="Times New Roman" w:cs="Times New Roman"/>
          <w:sz w:val="24"/>
          <w:szCs w:val="24"/>
        </w:rPr>
        <w:t xml:space="preserve"> is a leading provider of online tutoring and learner support services fully staffed by experienced, trained and monitored tutors. Students connect to live tutors from any computer that has Internet access</w:t>
      </w:r>
      <w:r w:rsidR="005E03E0" w:rsidRPr="008A153F">
        <w:rPr>
          <w:rFonts w:ascii="Times New Roman" w:hAnsi="Times New Roman" w:cs="Times New Roman"/>
          <w:sz w:val="24"/>
          <w:szCs w:val="24"/>
        </w:rPr>
        <w:t xml:space="preserve">. </w:t>
      </w:r>
      <w:proofErr w:type="spellStart"/>
      <w:r w:rsidR="00DE397B" w:rsidRPr="008A153F">
        <w:rPr>
          <w:rFonts w:ascii="Times New Roman" w:hAnsi="Times New Roman" w:cs="Times New Roman"/>
          <w:sz w:val="24"/>
          <w:szCs w:val="24"/>
        </w:rPr>
        <w:t>NetTutor</w:t>
      </w:r>
      <w:proofErr w:type="spellEnd"/>
      <w:r w:rsidR="00DE397B" w:rsidRPr="008A153F">
        <w:rPr>
          <w:rFonts w:ascii="Times New Roman" w:hAnsi="Times New Roman" w:cs="Times New Roman"/>
          <w:sz w:val="24"/>
          <w:szCs w:val="24"/>
        </w:rPr>
        <w:t xml:space="preserve"> provides a virtual whiteboard that allows tutors and students to work on problems in a real time environment. They also have an online writing </w:t>
      </w:r>
      <w:r w:rsidR="00C250FF" w:rsidRPr="008A153F">
        <w:rPr>
          <w:rFonts w:ascii="Times New Roman" w:hAnsi="Times New Roman" w:cs="Times New Roman"/>
          <w:sz w:val="24"/>
          <w:szCs w:val="24"/>
        </w:rPr>
        <w:t>suite</w:t>
      </w:r>
      <w:r w:rsidR="00DE397B" w:rsidRPr="008A153F">
        <w:rPr>
          <w:rFonts w:ascii="Times New Roman" w:hAnsi="Times New Roman" w:cs="Times New Roman"/>
          <w:sz w:val="24"/>
          <w:szCs w:val="24"/>
        </w:rPr>
        <w:t xml:space="preserve"> where tutors critique and return essays within 24 to 48 hours.</w:t>
      </w:r>
      <w:r w:rsidR="001216AC" w:rsidRPr="008A153F">
        <w:rPr>
          <w:rFonts w:ascii="Times New Roman" w:hAnsi="Times New Roman" w:cs="Times New Roman"/>
          <w:sz w:val="24"/>
          <w:szCs w:val="24"/>
        </w:rPr>
        <w:t xml:space="preserve"> Access </w:t>
      </w:r>
      <w:proofErr w:type="spellStart"/>
      <w:r w:rsidR="001216AC" w:rsidRPr="008A153F">
        <w:rPr>
          <w:rFonts w:ascii="Times New Roman" w:hAnsi="Times New Roman" w:cs="Times New Roman"/>
          <w:sz w:val="24"/>
          <w:szCs w:val="24"/>
        </w:rPr>
        <w:t>NetTutor</w:t>
      </w:r>
      <w:proofErr w:type="spellEnd"/>
      <w:r w:rsidR="001216AC" w:rsidRPr="008A153F">
        <w:rPr>
          <w:rFonts w:ascii="Times New Roman" w:hAnsi="Times New Roman" w:cs="Times New Roman"/>
          <w:sz w:val="24"/>
          <w:szCs w:val="24"/>
        </w:rPr>
        <w:t xml:space="preserve"> from within your </w:t>
      </w:r>
      <w:r w:rsidR="001807D4" w:rsidRPr="008A153F">
        <w:rPr>
          <w:rFonts w:ascii="Times New Roman" w:hAnsi="Times New Roman" w:cs="Times New Roman"/>
          <w:sz w:val="24"/>
          <w:szCs w:val="24"/>
        </w:rPr>
        <w:t>Canvas</w:t>
      </w:r>
      <w:r w:rsidR="001216AC" w:rsidRPr="008A153F">
        <w:rPr>
          <w:rFonts w:ascii="Times New Roman" w:hAnsi="Times New Roman" w:cs="Times New Roman"/>
          <w:sz w:val="24"/>
          <w:szCs w:val="24"/>
        </w:rPr>
        <w:t xml:space="preserve"> class by clicking on the Tools button in your course menu. </w:t>
      </w:r>
    </w:p>
    <w:p w14:paraId="45C0D3FA" w14:textId="68F95A44" w:rsidR="008906FD" w:rsidRPr="008A153F" w:rsidRDefault="004945AA" w:rsidP="00243DA8">
      <w:pPr>
        <w:rPr>
          <w:rFonts w:ascii="Times New Roman" w:hAnsi="Times New Roman" w:cs="Times New Roman"/>
          <w:sz w:val="24"/>
          <w:szCs w:val="24"/>
        </w:rPr>
      </w:pPr>
      <w:r>
        <w:rPr>
          <w:rFonts w:ascii="Times New Roman" w:hAnsi="Times New Roman" w:cs="Times New Roman"/>
          <w:sz w:val="24"/>
          <w:szCs w:val="24"/>
        </w:rPr>
        <w:t>&gt;</w:t>
      </w:r>
      <w:r w:rsidR="000A3417" w:rsidRPr="008A153F">
        <w:rPr>
          <w:rFonts w:ascii="Times New Roman" w:hAnsi="Times New Roman" w:cs="Times New Roman"/>
          <w:sz w:val="24"/>
          <w:szCs w:val="24"/>
        </w:rPr>
        <w:t xml:space="preserve">The Oregon State </w:t>
      </w:r>
      <w:hyperlink r:id="rId19" w:history="1">
        <w:r w:rsidR="000A3417" w:rsidRPr="008A153F">
          <w:rPr>
            <w:rStyle w:val="Hyperlink"/>
            <w:rFonts w:ascii="Times New Roman" w:hAnsi="Times New Roman" w:cs="Times New Roman"/>
            <w:sz w:val="24"/>
            <w:szCs w:val="24"/>
          </w:rPr>
          <w:t>Online Writing</w:t>
        </w:r>
        <w:r w:rsidR="00C250FF" w:rsidRPr="008A153F">
          <w:rPr>
            <w:rStyle w:val="Hyperlink"/>
            <w:rFonts w:ascii="Times New Roman" w:hAnsi="Times New Roman" w:cs="Times New Roman"/>
            <w:sz w:val="24"/>
            <w:szCs w:val="24"/>
          </w:rPr>
          <w:t xml:space="preserve"> Suite</w:t>
        </w:r>
      </w:hyperlink>
      <w:r w:rsidR="000A3417" w:rsidRPr="008A153F">
        <w:rPr>
          <w:rFonts w:ascii="Times New Roman" w:hAnsi="Times New Roman" w:cs="Times New Roman"/>
          <w:sz w:val="24"/>
          <w:szCs w:val="24"/>
        </w:rPr>
        <w:t xml:space="preserve"> is available for students enrolled in Ecampus courses. </w:t>
      </w:r>
    </w:p>
    <w:p w14:paraId="0ED6DD0A" w14:textId="77777777" w:rsidR="00EB5A60" w:rsidRDefault="00EB5A60" w:rsidP="00CD4192">
      <w:pPr>
        <w:pStyle w:val="Heading2"/>
        <w:rPr>
          <w:rFonts w:ascii="Times New Roman" w:hAnsi="Times New Roman" w:cs="Times New Roman"/>
          <w:sz w:val="24"/>
          <w:szCs w:val="24"/>
        </w:rPr>
      </w:pPr>
    </w:p>
    <w:p w14:paraId="624CA444" w14:textId="66F63833" w:rsidR="00161CE7" w:rsidRPr="008A153F" w:rsidRDefault="00161CE7" w:rsidP="00CD4192">
      <w:pPr>
        <w:pStyle w:val="Heading2"/>
        <w:rPr>
          <w:rFonts w:ascii="Times New Roman" w:hAnsi="Times New Roman" w:cs="Times New Roman"/>
          <w:sz w:val="24"/>
          <w:szCs w:val="24"/>
        </w:rPr>
      </w:pPr>
      <w:proofErr w:type="spellStart"/>
      <w:r w:rsidRPr="008A153F">
        <w:rPr>
          <w:rFonts w:ascii="Times New Roman" w:hAnsi="Times New Roman" w:cs="Times New Roman"/>
          <w:sz w:val="24"/>
          <w:szCs w:val="24"/>
        </w:rPr>
        <w:t>TurnItIn</w:t>
      </w:r>
      <w:proofErr w:type="spellEnd"/>
    </w:p>
    <w:p w14:paraId="79782DF9" w14:textId="4108D545" w:rsidR="00FD49EC" w:rsidRPr="008A153F" w:rsidRDefault="00161CE7" w:rsidP="00D76D69">
      <w:pPr>
        <w:rPr>
          <w:rFonts w:ascii="Times New Roman" w:hAnsi="Times New Roman" w:cs="Times New Roman"/>
          <w:sz w:val="24"/>
          <w:szCs w:val="24"/>
        </w:rPr>
      </w:pPr>
      <w:r w:rsidRPr="008A153F">
        <w:rPr>
          <w:rFonts w:ascii="Times New Roman" w:hAnsi="Times New Roman" w:cs="Times New Roman"/>
          <w:sz w:val="24"/>
          <w:szCs w:val="24"/>
        </w:rPr>
        <w:t>Your instructor may ask you to submit one or more of your writings to Turnitin, a plagiarism prevention service. Your assignment content will be checked for potential plagiarism against Internet sources, academic journal articles, and the papers of other OSU students, for common or borrowed content. Turnitin generates a report that highlights any potentially unoriginal text in your paper. The report may be submitted directly to your instructor or your instructor may elect to have you submit initial drafts through Turnitin</w:t>
      </w:r>
      <w:r w:rsidR="001740FA" w:rsidRPr="008A153F">
        <w:rPr>
          <w:rFonts w:ascii="Times New Roman" w:hAnsi="Times New Roman" w:cs="Times New Roman"/>
          <w:sz w:val="24"/>
          <w:szCs w:val="24"/>
        </w:rPr>
        <w:t>,</w:t>
      </w:r>
      <w:r w:rsidRPr="008A153F">
        <w:rPr>
          <w:rFonts w:ascii="Times New Roman" w:hAnsi="Times New Roman" w:cs="Times New Roman"/>
          <w:sz w:val="24"/>
          <w:szCs w:val="24"/>
        </w:rPr>
        <w:t xml:space="preserve"> and you will receive the report allowing you the opportunity to make adjustments and ensure that all source material has been properly cited. Papers you submit through Turnitin for this or any class will be added to the OSU Turnitin database and may be checked against other OSU paper submissions. You will retain all rights to your written work. For further information, visit </w:t>
      </w:r>
      <w:hyperlink r:id="rId20" w:history="1">
        <w:r w:rsidRPr="008A153F">
          <w:rPr>
            <w:rStyle w:val="Hyperlink"/>
            <w:rFonts w:ascii="Times New Roman" w:hAnsi="Times New Roman" w:cs="Times New Roman"/>
            <w:sz w:val="24"/>
            <w:szCs w:val="24"/>
          </w:rPr>
          <w:t>Academic Integrity for Students: Turnitin – What is it?</w:t>
        </w:r>
      </w:hyperlink>
    </w:p>
    <w:p w14:paraId="2615BF40" w14:textId="77777777" w:rsidR="001021D6" w:rsidRDefault="001021D6" w:rsidP="00CD4192">
      <w:pPr>
        <w:pStyle w:val="Heading2"/>
        <w:rPr>
          <w:rFonts w:ascii="Times New Roman" w:hAnsi="Times New Roman" w:cs="Times New Roman"/>
          <w:sz w:val="24"/>
          <w:szCs w:val="24"/>
        </w:rPr>
      </w:pPr>
    </w:p>
    <w:p w14:paraId="788A8FB3" w14:textId="4B055189" w:rsidR="00C2524F" w:rsidRPr="007E1962" w:rsidRDefault="0074218C" w:rsidP="00CD4192">
      <w:pPr>
        <w:pStyle w:val="Heading2"/>
        <w:rPr>
          <w:rFonts w:ascii="Times New Roman" w:hAnsi="Times New Roman" w:cs="Times New Roman"/>
          <w:sz w:val="24"/>
          <w:szCs w:val="24"/>
        </w:rPr>
      </w:pPr>
      <w:r w:rsidRPr="007E1962">
        <w:rPr>
          <w:rFonts w:ascii="Times New Roman" w:hAnsi="Times New Roman" w:cs="Times New Roman"/>
          <w:sz w:val="24"/>
          <w:szCs w:val="24"/>
        </w:rPr>
        <w:t xml:space="preserve">Student Evaluation of </w:t>
      </w:r>
      <w:r w:rsidR="00F722DF" w:rsidRPr="007E1962">
        <w:rPr>
          <w:rFonts w:ascii="Times New Roman" w:hAnsi="Times New Roman" w:cs="Times New Roman"/>
          <w:sz w:val="24"/>
          <w:szCs w:val="24"/>
        </w:rPr>
        <w:t>Courses</w:t>
      </w:r>
    </w:p>
    <w:p w14:paraId="43759E43" w14:textId="0CC55163" w:rsidR="00E71C1C" w:rsidRDefault="003B47ED" w:rsidP="00476F64">
      <w:pPr>
        <w:rPr>
          <w:rFonts w:ascii="Times New Roman" w:hAnsi="Times New Roman" w:cs="Times New Roman"/>
          <w:sz w:val="24"/>
          <w:szCs w:val="24"/>
        </w:rPr>
      </w:pPr>
      <w:r w:rsidRPr="007E1962">
        <w:rPr>
          <w:rFonts w:ascii="Times New Roman" w:hAnsi="Times New Roman" w:cs="Times New Roman"/>
          <w:sz w:val="24"/>
          <w:szCs w:val="24"/>
        </w:rPr>
        <w:t xml:space="preserve">The online Student Evaluation of Teaching system opens to students </w:t>
      </w:r>
      <w:r w:rsidR="00E16E12" w:rsidRPr="007E1962">
        <w:rPr>
          <w:rFonts w:ascii="Times New Roman" w:hAnsi="Times New Roman" w:cs="Times New Roman"/>
          <w:sz w:val="24"/>
          <w:szCs w:val="24"/>
        </w:rPr>
        <w:t>during</w:t>
      </w:r>
      <w:r w:rsidRPr="007E1962">
        <w:rPr>
          <w:rFonts w:ascii="Times New Roman" w:hAnsi="Times New Roman" w:cs="Times New Roman"/>
          <w:sz w:val="24"/>
          <w:szCs w:val="24"/>
        </w:rPr>
        <w:t xml:space="preserve"> </w:t>
      </w:r>
      <w:r w:rsidR="006E2D3D" w:rsidRPr="007E1962">
        <w:rPr>
          <w:rFonts w:ascii="Times New Roman" w:hAnsi="Times New Roman" w:cs="Times New Roman"/>
          <w:sz w:val="24"/>
          <w:szCs w:val="24"/>
        </w:rPr>
        <w:t xml:space="preserve">the week before finals </w:t>
      </w:r>
      <w:r w:rsidRPr="007E1962">
        <w:rPr>
          <w:rFonts w:ascii="Times New Roman" w:hAnsi="Times New Roman" w:cs="Times New Roman"/>
          <w:sz w:val="24"/>
          <w:szCs w:val="24"/>
        </w:rPr>
        <w:t xml:space="preserve">and closes the Monday following the end of finals. Students receive notification, instructions and the link through their ONID. They may also log into the system via Online Services. Course evaluation results are extremely important and used to help improve courses and the </w:t>
      </w:r>
      <w:r w:rsidR="00476F64" w:rsidRPr="007E1962">
        <w:rPr>
          <w:rFonts w:ascii="Times New Roman" w:hAnsi="Times New Roman" w:cs="Times New Roman"/>
          <w:sz w:val="24"/>
          <w:szCs w:val="24"/>
        </w:rPr>
        <w:t xml:space="preserve">online </w:t>
      </w:r>
      <w:r w:rsidRPr="007E1962">
        <w:rPr>
          <w:rFonts w:ascii="Times New Roman" w:hAnsi="Times New Roman" w:cs="Times New Roman"/>
          <w:sz w:val="24"/>
          <w:szCs w:val="24"/>
        </w:rPr>
        <w:t xml:space="preserve">learning experience </w:t>
      </w:r>
      <w:r w:rsidR="00476F64" w:rsidRPr="007E1962">
        <w:rPr>
          <w:rFonts w:ascii="Times New Roman" w:hAnsi="Times New Roman" w:cs="Times New Roman"/>
          <w:sz w:val="24"/>
          <w:szCs w:val="24"/>
        </w:rPr>
        <w:t>for</w:t>
      </w:r>
      <w:r w:rsidRPr="007E1962">
        <w:rPr>
          <w:rFonts w:ascii="Times New Roman" w:hAnsi="Times New Roman" w:cs="Times New Roman"/>
          <w:sz w:val="24"/>
          <w:szCs w:val="24"/>
        </w:rPr>
        <w:t xml:space="preserve"> future students. Responses are anonymous (unless a student chooses to “sign” their comments</w:t>
      </w:r>
      <w:r w:rsidR="001740FA" w:rsidRPr="007E1962">
        <w:rPr>
          <w:rFonts w:ascii="Times New Roman" w:hAnsi="Times New Roman" w:cs="Times New Roman"/>
          <w:sz w:val="24"/>
          <w:szCs w:val="24"/>
        </w:rPr>
        <w:t>,</w:t>
      </w:r>
      <w:r w:rsidRPr="007E1962">
        <w:rPr>
          <w:rFonts w:ascii="Times New Roman" w:hAnsi="Times New Roman" w:cs="Times New Roman"/>
          <w:sz w:val="24"/>
          <w:szCs w:val="24"/>
        </w:rPr>
        <w:t xml:space="preserve"> agreeing to relinquish anonymity) and unavailable to instructors until after grades have been posted. The results of scaled questions and signed comments go to both the instructor and their unit head/supervisor.  Anonymous (unsigned) comments go to the instructor only.</w:t>
      </w:r>
    </w:p>
    <w:p w14:paraId="356312F3" w14:textId="77777777" w:rsidR="00EB5A60" w:rsidRDefault="00B97943" w:rsidP="00476F6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6A40348" w14:textId="77777777" w:rsidR="00EB5A60" w:rsidRDefault="00EB5A60" w:rsidP="00476F64">
      <w:pPr>
        <w:rPr>
          <w:rFonts w:ascii="Times New Roman" w:hAnsi="Times New Roman" w:cs="Times New Roman"/>
          <w:sz w:val="24"/>
          <w:szCs w:val="24"/>
        </w:rPr>
      </w:pPr>
    </w:p>
    <w:p w14:paraId="3A7E25C6" w14:textId="77777777" w:rsidR="001021D6" w:rsidRDefault="001021D6" w:rsidP="00476F64">
      <w:pPr>
        <w:rPr>
          <w:rFonts w:ascii="Times New Roman" w:hAnsi="Times New Roman" w:cs="Times New Roman"/>
        </w:rPr>
      </w:pPr>
    </w:p>
    <w:p w14:paraId="70F64969" w14:textId="77777777" w:rsidR="001021D6" w:rsidRDefault="001021D6" w:rsidP="00476F64">
      <w:pPr>
        <w:rPr>
          <w:rFonts w:ascii="Times New Roman" w:hAnsi="Times New Roman" w:cs="Times New Roman"/>
        </w:rPr>
      </w:pPr>
    </w:p>
    <w:p w14:paraId="11FD826D" w14:textId="147BEB15" w:rsidR="007E1962" w:rsidRPr="007E1962" w:rsidRDefault="007E1962" w:rsidP="00476F64">
      <w:pPr>
        <w:rPr>
          <w:rFonts w:ascii="Times New Roman" w:hAnsi="Times New Roman" w:cs="Times New Roman"/>
        </w:rPr>
      </w:pPr>
      <w:r w:rsidRPr="0016459C">
        <w:rPr>
          <w:rFonts w:ascii="Times New Roman" w:hAnsi="Times New Roman" w:cs="Times New Roman"/>
        </w:rPr>
        <w:t>[CSSA554</w:t>
      </w:r>
      <w:r w:rsidR="00866CCD" w:rsidRPr="0016459C">
        <w:rPr>
          <w:rFonts w:ascii="Times New Roman" w:hAnsi="Times New Roman" w:cs="Times New Roman"/>
        </w:rPr>
        <w:t>_</w:t>
      </w:r>
      <w:r w:rsidR="0016459C">
        <w:rPr>
          <w:rFonts w:ascii="Times New Roman" w:hAnsi="Times New Roman" w:cs="Times New Roman"/>
        </w:rPr>
        <w:t>Syllabus</w:t>
      </w:r>
      <w:r w:rsidR="00D35521">
        <w:rPr>
          <w:rFonts w:ascii="Times New Roman" w:hAnsi="Times New Roman" w:cs="Times New Roman"/>
        </w:rPr>
        <w:t>DRAFTDec</w:t>
      </w:r>
      <w:r w:rsidRPr="0016459C">
        <w:rPr>
          <w:rFonts w:ascii="Times New Roman" w:hAnsi="Times New Roman" w:cs="Times New Roman"/>
        </w:rPr>
        <w:t>_20</w:t>
      </w:r>
      <w:r w:rsidR="00241DE4">
        <w:rPr>
          <w:rFonts w:ascii="Times New Roman" w:hAnsi="Times New Roman" w:cs="Times New Roman"/>
        </w:rPr>
        <w:t>20</w:t>
      </w:r>
      <w:r w:rsidRPr="0016459C">
        <w:rPr>
          <w:rFonts w:ascii="Times New Roman" w:hAnsi="Times New Roman" w:cs="Times New Roman"/>
        </w:rPr>
        <w:t>]</w:t>
      </w:r>
    </w:p>
    <w:sectPr w:rsidR="007E1962" w:rsidRPr="007E1962" w:rsidSect="00A95C47">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D468C" w14:textId="77777777" w:rsidR="00516705" w:rsidRDefault="00516705" w:rsidP="00243DA8">
      <w:r>
        <w:separator/>
      </w:r>
    </w:p>
  </w:endnote>
  <w:endnote w:type="continuationSeparator" w:id="0">
    <w:p w14:paraId="4FED2684" w14:textId="77777777" w:rsidR="00516705" w:rsidRDefault="00516705" w:rsidP="0024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1387217"/>
      <w:docPartObj>
        <w:docPartGallery w:val="Page Numbers (Bottom of Page)"/>
        <w:docPartUnique/>
      </w:docPartObj>
    </w:sdtPr>
    <w:sdtEndPr>
      <w:rPr>
        <w:rStyle w:val="PageNumber"/>
      </w:rPr>
    </w:sdtEndPr>
    <w:sdtContent>
      <w:p w14:paraId="76DA9E29" w14:textId="60A448DD" w:rsidR="007E1962" w:rsidRDefault="007E1962" w:rsidP="00FF14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87C04" w14:textId="77777777" w:rsidR="007E1962" w:rsidRDefault="007E1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4570676"/>
      <w:docPartObj>
        <w:docPartGallery w:val="Page Numbers (Bottom of Page)"/>
        <w:docPartUnique/>
      </w:docPartObj>
    </w:sdtPr>
    <w:sdtEndPr>
      <w:rPr>
        <w:rStyle w:val="PageNumber"/>
      </w:rPr>
    </w:sdtEndPr>
    <w:sdtContent>
      <w:p w14:paraId="52E8295B" w14:textId="61D53A23" w:rsidR="007E1962" w:rsidRDefault="007E1962" w:rsidP="00FF14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D1F2D">
          <w:rPr>
            <w:rStyle w:val="PageNumber"/>
            <w:noProof/>
          </w:rPr>
          <w:t>2</w:t>
        </w:r>
        <w:r>
          <w:rPr>
            <w:rStyle w:val="PageNumber"/>
          </w:rPr>
          <w:fldChar w:fldCharType="end"/>
        </w:r>
      </w:p>
    </w:sdtContent>
  </w:sdt>
  <w:p w14:paraId="0C6EAA55" w14:textId="3EDFF397" w:rsidR="003E04D3" w:rsidRPr="002A2AF3" w:rsidRDefault="002A2AF3" w:rsidP="00DF5FF3">
    <w:pPr>
      <w:pStyle w:val="Footer"/>
      <w:rPr>
        <w:sz w:val="16"/>
        <w:szCs w:val="16"/>
      </w:rPr>
    </w:pPr>
    <w:r w:rsidRPr="002A2AF3">
      <w:rPr>
        <w:sz w:val="16"/>
        <w:szCs w:val="16"/>
      </w:rPr>
      <w:t>This course is offered through Oregon State University Extended Campus.  For more information</w:t>
    </w:r>
    <w:r w:rsidR="00DF5FF3">
      <w:rPr>
        <w:sz w:val="16"/>
        <w:szCs w:val="16"/>
      </w:rPr>
      <w:t xml:space="preserve"> visit:</w:t>
    </w:r>
    <w:r w:rsidR="00B50676">
      <w:rPr>
        <w:sz w:val="16"/>
        <w:szCs w:val="16"/>
      </w:rPr>
      <w:t xml:space="preserve"> </w:t>
    </w:r>
    <w:r w:rsidR="00B50676" w:rsidRPr="00476F64">
      <w:rPr>
        <w:sz w:val="16"/>
        <w:szCs w:val="16"/>
      </w:rPr>
      <w:t>http://ecampus.oregonstate.edu</w:t>
    </w:r>
    <w:r w:rsidR="00B50676">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B291" w14:textId="4688CF2E" w:rsidR="0029002A" w:rsidRDefault="0029002A" w:rsidP="0029002A">
    <w:pPr>
      <w:pStyle w:val="Footer"/>
      <w:jc w:val="center"/>
    </w:pP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6D1F2D">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w:t>
    </w:r>
  </w:p>
  <w:p w14:paraId="699228D9" w14:textId="77777777" w:rsidR="0029002A" w:rsidRDefault="00290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C61A3" w14:textId="77777777" w:rsidR="00516705" w:rsidRDefault="00516705" w:rsidP="00243DA8">
      <w:r>
        <w:separator/>
      </w:r>
    </w:p>
  </w:footnote>
  <w:footnote w:type="continuationSeparator" w:id="0">
    <w:p w14:paraId="79175D51" w14:textId="77777777" w:rsidR="00516705" w:rsidRDefault="00516705" w:rsidP="0024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6020531"/>
      <w:docPartObj>
        <w:docPartGallery w:val="Page Numbers (Top of Page)"/>
        <w:docPartUnique/>
      </w:docPartObj>
    </w:sdtPr>
    <w:sdtEndPr>
      <w:rPr>
        <w:rStyle w:val="PageNumber"/>
      </w:rPr>
    </w:sdtEndPr>
    <w:sdtContent>
      <w:p w14:paraId="2159F78B" w14:textId="59A39FDD" w:rsidR="008C206C" w:rsidRDefault="008C206C" w:rsidP="00657A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F81C14" w14:textId="77777777" w:rsidR="008C206C" w:rsidRDefault="008C206C" w:rsidP="008C20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957387"/>
      <w:docPartObj>
        <w:docPartGallery w:val="Page Numbers (Top of Page)"/>
        <w:docPartUnique/>
      </w:docPartObj>
    </w:sdtPr>
    <w:sdtEndPr>
      <w:rPr>
        <w:rStyle w:val="PageNumber"/>
      </w:rPr>
    </w:sdtEndPr>
    <w:sdtContent>
      <w:p w14:paraId="663357F1" w14:textId="32AE40AC" w:rsidR="008C206C" w:rsidRDefault="008C206C" w:rsidP="00657A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1F2D">
          <w:rPr>
            <w:rStyle w:val="PageNumber"/>
            <w:noProof/>
          </w:rPr>
          <w:t>2</w:t>
        </w:r>
        <w:r>
          <w:rPr>
            <w:rStyle w:val="PageNumber"/>
          </w:rPr>
          <w:fldChar w:fldCharType="end"/>
        </w:r>
      </w:p>
    </w:sdtContent>
  </w:sdt>
  <w:p w14:paraId="7A2E8864" w14:textId="77777777" w:rsidR="008C206C" w:rsidRDefault="008C206C" w:rsidP="008C206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0FBB" w14:textId="77777777" w:rsidR="00A95C47" w:rsidRDefault="00A95C47" w:rsidP="00243DA8">
    <w:pPr>
      <w:pStyle w:val="Header"/>
    </w:pPr>
    <w:r w:rsidRPr="00E8494A">
      <w:rPr>
        <w:noProof/>
      </w:rPr>
      <w:drawing>
        <wp:anchor distT="0" distB="0" distL="114300" distR="114300" simplePos="0" relativeHeight="251661312" behindDoc="0" locked="1" layoutInCell="1" allowOverlap="1" wp14:anchorId="115A9ECC" wp14:editId="745F3250">
          <wp:simplePos x="0" y="0"/>
          <wp:positionH relativeFrom="page">
            <wp:posOffset>631825</wp:posOffset>
          </wp:positionH>
          <wp:positionV relativeFrom="page">
            <wp:posOffset>459740</wp:posOffset>
          </wp:positionV>
          <wp:extent cx="2514600" cy="779145"/>
          <wp:effectExtent l="0" t="0" r="0" b="8255"/>
          <wp:wrapNone/>
          <wp:docPr id="1" name="Picture 1" descr="Oregon State University Ecampus" title="Oregon State University E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779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9986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B2250"/>
    <w:multiLevelType w:val="hybridMultilevel"/>
    <w:tmpl w:val="10921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913E0"/>
    <w:multiLevelType w:val="hybridMultilevel"/>
    <w:tmpl w:val="3674648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C4589"/>
    <w:multiLevelType w:val="hybridMultilevel"/>
    <w:tmpl w:val="AC4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6600C"/>
    <w:multiLevelType w:val="multilevel"/>
    <w:tmpl w:val="0409001D"/>
    <w:numStyleLink w:val="Style1"/>
  </w:abstractNum>
  <w:abstractNum w:abstractNumId="7"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674367"/>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43434"/>
    <w:multiLevelType w:val="hybridMultilevel"/>
    <w:tmpl w:val="E3D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E7E2B"/>
    <w:multiLevelType w:val="hybridMultilevel"/>
    <w:tmpl w:val="420424A4"/>
    <w:lvl w:ilvl="0" w:tplc="04090017">
      <w:start w:val="1"/>
      <w:numFmt w:val="lowerLetter"/>
      <w:lvlText w:val="%1)"/>
      <w:lvlJc w:val="left"/>
      <w:pPr>
        <w:ind w:left="720" w:hanging="360"/>
      </w:pPr>
      <w:rPr>
        <w:rFonts w:hint="default"/>
      </w:rPr>
    </w:lvl>
    <w:lvl w:ilvl="1" w:tplc="15048C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35F5B"/>
    <w:multiLevelType w:val="hybridMultilevel"/>
    <w:tmpl w:val="8BF01930"/>
    <w:lvl w:ilvl="0" w:tplc="C48E2CA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B28667D4">
      <w:numFmt w:val="bullet"/>
      <w:lvlText w:val=""/>
      <w:lvlJc w:val="left"/>
      <w:pPr>
        <w:tabs>
          <w:tab w:val="num" w:pos="2340"/>
        </w:tabs>
        <w:ind w:left="2340" w:hanging="360"/>
      </w:pPr>
      <w:rPr>
        <w:rFonts w:ascii="Wingdings" w:eastAsia="Times New Roman" w:hAnsi="Wingdings"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F73181"/>
    <w:multiLevelType w:val="hybridMultilevel"/>
    <w:tmpl w:val="9CBEA812"/>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76894"/>
    <w:multiLevelType w:val="hybridMultilevel"/>
    <w:tmpl w:val="6374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04FF9"/>
    <w:multiLevelType w:val="hybridMultilevel"/>
    <w:tmpl w:val="C9320A7C"/>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56EB7"/>
    <w:multiLevelType w:val="hybridMultilevel"/>
    <w:tmpl w:val="7CD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E40AA"/>
    <w:multiLevelType w:val="hybridMultilevel"/>
    <w:tmpl w:val="E05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653ED"/>
    <w:multiLevelType w:val="hybridMultilevel"/>
    <w:tmpl w:val="CE9265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107B0"/>
    <w:multiLevelType w:val="hybridMultilevel"/>
    <w:tmpl w:val="3454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08310C"/>
    <w:multiLevelType w:val="hybridMultilevel"/>
    <w:tmpl w:val="B456E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4121B5"/>
    <w:multiLevelType w:val="hybridMultilevel"/>
    <w:tmpl w:val="8542D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B31AF"/>
    <w:multiLevelType w:val="singleLevel"/>
    <w:tmpl w:val="6EB0D21C"/>
    <w:lvl w:ilvl="0">
      <w:start w:val="1"/>
      <w:numFmt w:val="decimal"/>
      <w:lvlText w:val="%1."/>
      <w:lvlJc w:val="left"/>
      <w:pPr>
        <w:tabs>
          <w:tab w:val="num" w:pos="720"/>
        </w:tabs>
        <w:ind w:left="720" w:hanging="720"/>
      </w:pPr>
      <w:rPr>
        <w:rFonts w:hint="default"/>
      </w:rPr>
    </w:lvl>
  </w:abstractNum>
  <w:abstractNum w:abstractNumId="28" w15:restartNumberingAfterBreak="0">
    <w:nsid w:val="7F76182E"/>
    <w:multiLevelType w:val="hybridMultilevel"/>
    <w:tmpl w:val="B09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62866"/>
    <w:multiLevelType w:val="hybridMultilevel"/>
    <w:tmpl w:val="300A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25"/>
  </w:num>
  <w:num w:numId="5">
    <w:abstractNumId w:val="7"/>
  </w:num>
  <w:num w:numId="6">
    <w:abstractNumId w:val="23"/>
  </w:num>
  <w:num w:numId="7">
    <w:abstractNumId w:val="3"/>
  </w:num>
  <w:num w:numId="8">
    <w:abstractNumId w:val="10"/>
  </w:num>
  <w:num w:numId="9">
    <w:abstractNumId w:val="2"/>
  </w:num>
  <w:num w:numId="10">
    <w:abstractNumId w:val="20"/>
  </w:num>
  <w:num w:numId="11">
    <w:abstractNumId w:val="5"/>
  </w:num>
  <w:num w:numId="12">
    <w:abstractNumId w:val="17"/>
  </w:num>
  <w:num w:numId="13">
    <w:abstractNumId w:val="28"/>
  </w:num>
  <w:num w:numId="14">
    <w:abstractNumId w:val="18"/>
  </w:num>
  <w:num w:numId="15">
    <w:abstractNumId w:val="16"/>
  </w:num>
  <w:num w:numId="16">
    <w:abstractNumId w:val="11"/>
  </w:num>
  <w:num w:numId="17">
    <w:abstractNumId w:val="12"/>
  </w:num>
  <w:num w:numId="18">
    <w:abstractNumId w:val="9"/>
  </w:num>
  <w:num w:numId="19">
    <w:abstractNumId w:val="6"/>
  </w:num>
  <w:num w:numId="20">
    <w:abstractNumId w:val="14"/>
  </w:num>
  <w:num w:numId="21">
    <w:abstractNumId w:val="0"/>
  </w:num>
  <w:num w:numId="22">
    <w:abstractNumId w:val="19"/>
  </w:num>
  <w:num w:numId="23">
    <w:abstractNumId w:val="24"/>
  </w:num>
  <w:num w:numId="24">
    <w:abstractNumId w:val="1"/>
  </w:num>
  <w:num w:numId="25">
    <w:abstractNumId w:val="26"/>
  </w:num>
  <w:num w:numId="26">
    <w:abstractNumId w:val="22"/>
  </w:num>
  <w:num w:numId="27">
    <w:abstractNumId w:val="29"/>
  </w:num>
  <w:num w:numId="28">
    <w:abstractNumId w:val="21"/>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33"/>
    <w:rsid w:val="000032AE"/>
    <w:rsid w:val="000259D1"/>
    <w:rsid w:val="00025FD2"/>
    <w:rsid w:val="000308AE"/>
    <w:rsid w:val="00045276"/>
    <w:rsid w:val="000517A4"/>
    <w:rsid w:val="00064E01"/>
    <w:rsid w:val="000747DF"/>
    <w:rsid w:val="000927D1"/>
    <w:rsid w:val="0009430F"/>
    <w:rsid w:val="000976ED"/>
    <w:rsid w:val="000A3417"/>
    <w:rsid w:val="000B02FD"/>
    <w:rsid w:val="000B3487"/>
    <w:rsid w:val="000B651E"/>
    <w:rsid w:val="000C3E49"/>
    <w:rsid w:val="000C4771"/>
    <w:rsid w:val="000D1D21"/>
    <w:rsid w:val="000D6B53"/>
    <w:rsid w:val="000F5B3C"/>
    <w:rsid w:val="000F658C"/>
    <w:rsid w:val="000F72EC"/>
    <w:rsid w:val="001021D6"/>
    <w:rsid w:val="001216AC"/>
    <w:rsid w:val="00127599"/>
    <w:rsid w:val="00127F7B"/>
    <w:rsid w:val="00132235"/>
    <w:rsid w:val="00135F36"/>
    <w:rsid w:val="00142CA1"/>
    <w:rsid w:val="00161CE7"/>
    <w:rsid w:val="0016459C"/>
    <w:rsid w:val="00167092"/>
    <w:rsid w:val="001740FA"/>
    <w:rsid w:val="001807D4"/>
    <w:rsid w:val="00180B78"/>
    <w:rsid w:val="001813E1"/>
    <w:rsid w:val="001955C0"/>
    <w:rsid w:val="001A2F2E"/>
    <w:rsid w:val="001A54EF"/>
    <w:rsid w:val="001B6201"/>
    <w:rsid w:val="001C3EF8"/>
    <w:rsid w:val="001C4EC1"/>
    <w:rsid w:val="001D7F43"/>
    <w:rsid w:val="001E617F"/>
    <w:rsid w:val="001F7C1E"/>
    <w:rsid w:val="00200C1A"/>
    <w:rsid w:val="0022174D"/>
    <w:rsid w:val="00223BC8"/>
    <w:rsid w:val="00230BA1"/>
    <w:rsid w:val="00234188"/>
    <w:rsid w:val="00241DE4"/>
    <w:rsid w:val="00243DA8"/>
    <w:rsid w:val="0024576B"/>
    <w:rsid w:val="0024663E"/>
    <w:rsid w:val="002617EE"/>
    <w:rsid w:val="00274D80"/>
    <w:rsid w:val="002825DD"/>
    <w:rsid w:val="00286109"/>
    <w:rsid w:val="0029002A"/>
    <w:rsid w:val="00297C65"/>
    <w:rsid w:val="002A2AF3"/>
    <w:rsid w:val="002A7B94"/>
    <w:rsid w:val="002B0754"/>
    <w:rsid w:val="002F7A0D"/>
    <w:rsid w:val="00305353"/>
    <w:rsid w:val="00321AA9"/>
    <w:rsid w:val="00344D00"/>
    <w:rsid w:val="003616D5"/>
    <w:rsid w:val="00365A16"/>
    <w:rsid w:val="00376977"/>
    <w:rsid w:val="0039162B"/>
    <w:rsid w:val="003944C4"/>
    <w:rsid w:val="003A551F"/>
    <w:rsid w:val="003A6C53"/>
    <w:rsid w:val="003B47ED"/>
    <w:rsid w:val="003B6AC5"/>
    <w:rsid w:val="003B6B89"/>
    <w:rsid w:val="003B7402"/>
    <w:rsid w:val="003C04E3"/>
    <w:rsid w:val="003C3F2B"/>
    <w:rsid w:val="003C6543"/>
    <w:rsid w:val="003D5909"/>
    <w:rsid w:val="003D7BF7"/>
    <w:rsid w:val="003E04D3"/>
    <w:rsid w:val="003E414E"/>
    <w:rsid w:val="00401C49"/>
    <w:rsid w:val="00431B74"/>
    <w:rsid w:val="004359B2"/>
    <w:rsid w:val="00435D73"/>
    <w:rsid w:val="00443E48"/>
    <w:rsid w:val="00464BA0"/>
    <w:rsid w:val="00465223"/>
    <w:rsid w:val="0047611F"/>
    <w:rsid w:val="00476F64"/>
    <w:rsid w:val="00477DD8"/>
    <w:rsid w:val="004847AF"/>
    <w:rsid w:val="004945AA"/>
    <w:rsid w:val="00496FF7"/>
    <w:rsid w:val="00497288"/>
    <w:rsid w:val="004974B9"/>
    <w:rsid w:val="004A584E"/>
    <w:rsid w:val="004B5B24"/>
    <w:rsid w:val="004C2D64"/>
    <w:rsid w:val="004C75E0"/>
    <w:rsid w:val="004D2BAF"/>
    <w:rsid w:val="004D3343"/>
    <w:rsid w:val="00502D6A"/>
    <w:rsid w:val="00502FB5"/>
    <w:rsid w:val="00505814"/>
    <w:rsid w:val="00512D23"/>
    <w:rsid w:val="00514F14"/>
    <w:rsid w:val="00516705"/>
    <w:rsid w:val="00517010"/>
    <w:rsid w:val="0054214E"/>
    <w:rsid w:val="00562E65"/>
    <w:rsid w:val="00584461"/>
    <w:rsid w:val="00591656"/>
    <w:rsid w:val="00597C42"/>
    <w:rsid w:val="005A6C8A"/>
    <w:rsid w:val="005B381B"/>
    <w:rsid w:val="005C448A"/>
    <w:rsid w:val="005E03E0"/>
    <w:rsid w:val="005F46E3"/>
    <w:rsid w:val="0060295A"/>
    <w:rsid w:val="00617A06"/>
    <w:rsid w:val="006439D9"/>
    <w:rsid w:val="00666400"/>
    <w:rsid w:val="006714FF"/>
    <w:rsid w:val="00672C6B"/>
    <w:rsid w:val="00680331"/>
    <w:rsid w:val="00682E19"/>
    <w:rsid w:val="006A48A5"/>
    <w:rsid w:val="006C5B8C"/>
    <w:rsid w:val="006D1F2D"/>
    <w:rsid w:val="006D52C8"/>
    <w:rsid w:val="006E2D3D"/>
    <w:rsid w:val="006E308C"/>
    <w:rsid w:val="006E3B3E"/>
    <w:rsid w:val="006E75B8"/>
    <w:rsid w:val="00706930"/>
    <w:rsid w:val="007370C4"/>
    <w:rsid w:val="0074218C"/>
    <w:rsid w:val="00762109"/>
    <w:rsid w:val="00763EE8"/>
    <w:rsid w:val="00767473"/>
    <w:rsid w:val="00783883"/>
    <w:rsid w:val="00790367"/>
    <w:rsid w:val="00792616"/>
    <w:rsid w:val="00793621"/>
    <w:rsid w:val="00796B6C"/>
    <w:rsid w:val="007B284C"/>
    <w:rsid w:val="007B6C33"/>
    <w:rsid w:val="007C04E4"/>
    <w:rsid w:val="007D06D9"/>
    <w:rsid w:val="007D16C0"/>
    <w:rsid w:val="007D31CD"/>
    <w:rsid w:val="007E1962"/>
    <w:rsid w:val="007E452F"/>
    <w:rsid w:val="008014DA"/>
    <w:rsid w:val="0080673B"/>
    <w:rsid w:val="008149CC"/>
    <w:rsid w:val="008230DB"/>
    <w:rsid w:val="00823F4C"/>
    <w:rsid w:val="00827C8F"/>
    <w:rsid w:val="00837C42"/>
    <w:rsid w:val="008463D0"/>
    <w:rsid w:val="00846984"/>
    <w:rsid w:val="00853C6A"/>
    <w:rsid w:val="00854D39"/>
    <w:rsid w:val="00866CCD"/>
    <w:rsid w:val="0087074B"/>
    <w:rsid w:val="0087343E"/>
    <w:rsid w:val="00874D0F"/>
    <w:rsid w:val="008906FD"/>
    <w:rsid w:val="0089558F"/>
    <w:rsid w:val="008A153F"/>
    <w:rsid w:val="008B04E5"/>
    <w:rsid w:val="008B04EA"/>
    <w:rsid w:val="008B1230"/>
    <w:rsid w:val="008B1DF4"/>
    <w:rsid w:val="008C04A8"/>
    <w:rsid w:val="008C198C"/>
    <w:rsid w:val="008C206C"/>
    <w:rsid w:val="008F013C"/>
    <w:rsid w:val="008F2E08"/>
    <w:rsid w:val="008F6232"/>
    <w:rsid w:val="00901D14"/>
    <w:rsid w:val="009049E5"/>
    <w:rsid w:val="009058FA"/>
    <w:rsid w:val="00905C3C"/>
    <w:rsid w:val="009179B1"/>
    <w:rsid w:val="009238C8"/>
    <w:rsid w:val="009271E3"/>
    <w:rsid w:val="009345E1"/>
    <w:rsid w:val="00947422"/>
    <w:rsid w:val="00952AC4"/>
    <w:rsid w:val="00971897"/>
    <w:rsid w:val="00973298"/>
    <w:rsid w:val="00973BD5"/>
    <w:rsid w:val="00981205"/>
    <w:rsid w:val="00993B9B"/>
    <w:rsid w:val="0099566F"/>
    <w:rsid w:val="00996E6C"/>
    <w:rsid w:val="009A0872"/>
    <w:rsid w:val="009A0DA1"/>
    <w:rsid w:val="009B0325"/>
    <w:rsid w:val="009E1CB7"/>
    <w:rsid w:val="009F5493"/>
    <w:rsid w:val="009F6FDB"/>
    <w:rsid w:val="00A1344A"/>
    <w:rsid w:val="00A15C59"/>
    <w:rsid w:val="00A204E3"/>
    <w:rsid w:val="00A24278"/>
    <w:rsid w:val="00A35E6D"/>
    <w:rsid w:val="00A41971"/>
    <w:rsid w:val="00A477E2"/>
    <w:rsid w:val="00A62AF0"/>
    <w:rsid w:val="00A66231"/>
    <w:rsid w:val="00A806C2"/>
    <w:rsid w:val="00A85428"/>
    <w:rsid w:val="00A95C47"/>
    <w:rsid w:val="00AA02EB"/>
    <w:rsid w:val="00AA6C16"/>
    <w:rsid w:val="00AE4DC0"/>
    <w:rsid w:val="00B0581E"/>
    <w:rsid w:val="00B17EA6"/>
    <w:rsid w:val="00B246BC"/>
    <w:rsid w:val="00B34920"/>
    <w:rsid w:val="00B44C97"/>
    <w:rsid w:val="00B47427"/>
    <w:rsid w:val="00B50676"/>
    <w:rsid w:val="00B56328"/>
    <w:rsid w:val="00B923DC"/>
    <w:rsid w:val="00B9763F"/>
    <w:rsid w:val="00B97943"/>
    <w:rsid w:val="00BA143C"/>
    <w:rsid w:val="00BC10FA"/>
    <w:rsid w:val="00BD2FE4"/>
    <w:rsid w:val="00BD7778"/>
    <w:rsid w:val="00C04E62"/>
    <w:rsid w:val="00C072D5"/>
    <w:rsid w:val="00C1228B"/>
    <w:rsid w:val="00C23A0E"/>
    <w:rsid w:val="00C250FF"/>
    <w:rsid w:val="00C2524F"/>
    <w:rsid w:val="00C27759"/>
    <w:rsid w:val="00C33C99"/>
    <w:rsid w:val="00C42C2F"/>
    <w:rsid w:val="00C560B6"/>
    <w:rsid w:val="00C569AB"/>
    <w:rsid w:val="00C6584A"/>
    <w:rsid w:val="00C72064"/>
    <w:rsid w:val="00C9223E"/>
    <w:rsid w:val="00C936F6"/>
    <w:rsid w:val="00C94D01"/>
    <w:rsid w:val="00C953FD"/>
    <w:rsid w:val="00C96D56"/>
    <w:rsid w:val="00CA45CD"/>
    <w:rsid w:val="00CA64C1"/>
    <w:rsid w:val="00CB0D00"/>
    <w:rsid w:val="00CB0E69"/>
    <w:rsid w:val="00CB2785"/>
    <w:rsid w:val="00CD0175"/>
    <w:rsid w:val="00CD4192"/>
    <w:rsid w:val="00CF47C8"/>
    <w:rsid w:val="00D025B3"/>
    <w:rsid w:val="00D03832"/>
    <w:rsid w:val="00D21976"/>
    <w:rsid w:val="00D2267B"/>
    <w:rsid w:val="00D22B85"/>
    <w:rsid w:val="00D247EE"/>
    <w:rsid w:val="00D255CD"/>
    <w:rsid w:val="00D35521"/>
    <w:rsid w:val="00D36744"/>
    <w:rsid w:val="00D36B75"/>
    <w:rsid w:val="00D5149F"/>
    <w:rsid w:val="00D73F98"/>
    <w:rsid w:val="00D76D69"/>
    <w:rsid w:val="00DA3F43"/>
    <w:rsid w:val="00DA5C00"/>
    <w:rsid w:val="00DE397B"/>
    <w:rsid w:val="00DE6610"/>
    <w:rsid w:val="00DF4AA2"/>
    <w:rsid w:val="00DF5FF3"/>
    <w:rsid w:val="00E00879"/>
    <w:rsid w:val="00E16E12"/>
    <w:rsid w:val="00E214B7"/>
    <w:rsid w:val="00E54715"/>
    <w:rsid w:val="00E549D3"/>
    <w:rsid w:val="00E71C1C"/>
    <w:rsid w:val="00E8494A"/>
    <w:rsid w:val="00E868BD"/>
    <w:rsid w:val="00E94B54"/>
    <w:rsid w:val="00E96CE4"/>
    <w:rsid w:val="00EB2956"/>
    <w:rsid w:val="00EB5A60"/>
    <w:rsid w:val="00EB5B83"/>
    <w:rsid w:val="00EC1B84"/>
    <w:rsid w:val="00EC5684"/>
    <w:rsid w:val="00F01BAE"/>
    <w:rsid w:val="00F06417"/>
    <w:rsid w:val="00F25007"/>
    <w:rsid w:val="00F254D8"/>
    <w:rsid w:val="00F26B67"/>
    <w:rsid w:val="00F34B48"/>
    <w:rsid w:val="00F34F2C"/>
    <w:rsid w:val="00F4723C"/>
    <w:rsid w:val="00F5452B"/>
    <w:rsid w:val="00F54B36"/>
    <w:rsid w:val="00F5706A"/>
    <w:rsid w:val="00F722DF"/>
    <w:rsid w:val="00F911DC"/>
    <w:rsid w:val="00FA77E5"/>
    <w:rsid w:val="00FC194B"/>
    <w:rsid w:val="00FC2672"/>
    <w:rsid w:val="00FC3B33"/>
    <w:rsid w:val="00FD213F"/>
    <w:rsid w:val="00FD49EC"/>
    <w:rsid w:val="00FD5455"/>
    <w:rsid w:val="00FD7329"/>
    <w:rsid w:val="00FE5E81"/>
    <w:rsid w:val="00FF4487"/>
    <w:rsid w:val="00FF4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55BEF3"/>
  <w15:docId w15:val="{5A39B2AE-44A7-43FE-A934-9828692C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A8"/>
    <w:pPr>
      <w:spacing w:after="0"/>
    </w:pPr>
    <w:rPr>
      <w:rFonts w:ascii="Verdana" w:hAnsi="Verdana" w:cs="Arial"/>
      <w:sz w:val="20"/>
      <w:szCs w:val="20"/>
    </w:rPr>
  </w:style>
  <w:style w:type="paragraph" w:styleId="Heading1">
    <w:name w:val="heading 1"/>
    <w:basedOn w:val="Normal"/>
    <w:next w:val="Normal"/>
    <w:link w:val="Heading1Char"/>
    <w:uiPriority w:val="9"/>
    <w:qFormat/>
    <w:rsid w:val="00CD4192"/>
    <w:pPr>
      <w:outlineLvl w:val="0"/>
    </w:pPr>
    <w:rPr>
      <w:b/>
      <w:noProof/>
      <w:sz w:val="24"/>
      <w:szCs w:val="24"/>
    </w:rPr>
  </w:style>
  <w:style w:type="paragraph" w:styleId="Heading2">
    <w:name w:val="heading 2"/>
    <w:basedOn w:val="Heading3"/>
    <w:next w:val="Normal"/>
    <w:link w:val="Heading2Char"/>
    <w:uiPriority w:val="9"/>
    <w:unhideWhenUsed/>
    <w:qFormat/>
    <w:rsid w:val="00CD4192"/>
    <w:pPr>
      <w:outlineLvl w:val="1"/>
    </w:pPr>
  </w:style>
  <w:style w:type="paragraph" w:styleId="Heading3">
    <w:name w:val="heading 3"/>
    <w:basedOn w:val="Normal"/>
    <w:next w:val="Normal"/>
    <w:link w:val="Heading3Char"/>
    <w:uiPriority w:val="9"/>
    <w:unhideWhenUsed/>
    <w:qFormat/>
    <w:rsid w:val="00D76D69"/>
    <w:pPr>
      <w:spacing w:before="100"/>
      <w:outlineLvl w:val="2"/>
    </w:pPr>
    <w:rPr>
      <w:b/>
      <w:bCs/>
    </w:rPr>
  </w:style>
  <w:style w:type="paragraph" w:styleId="Heading4">
    <w:name w:val="heading 4"/>
    <w:basedOn w:val="Normal"/>
    <w:next w:val="Normal"/>
    <w:link w:val="Heading4Char"/>
    <w:uiPriority w:val="9"/>
    <w:unhideWhenUsed/>
    <w:qFormat/>
    <w:rsid w:val="008B1DF4"/>
    <w:pPr>
      <w:outlineLvl w:val="3"/>
    </w:pPr>
  </w:style>
  <w:style w:type="paragraph" w:styleId="Heading5">
    <w:name w:val="heading 5"/>
    <w:basedOn w:val="Normal"/>
    <w:next w:val="Normal"/>
    <w:link w:val="Heading5Char"/>
    <w:uiPriority w:val="9"/>
    <w:semiHidden/>
    <w:unhideWhenUsed/>
    <w:qFormat/>
    <w:rsid w:val="00905C3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5C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5C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5C3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05C3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D69"/>
    <w:rPr>
      <w:rFonts w:ascii="Verdana" w:hAnsi="Verdana" w:cs="Arial"/>
      <w:b/>
      <w:bCs/>
      <w:sz w:val="20"/>
      <w:szCs w:val="20"/>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72"/>
    <w:qFormat/>
    <w:rsid w:val="00905C3C"/>
    <w:pPr>
      <w:ind w:left="720"/>
      <w:contextualSpacing/>
    </w:pPr>
  </w:style>
  <w:style w:type="character" w:customStyle="1" w:styleId="Heading1Char">
    <w:name w:val="Heading 1 Char"/>
    <w:basedOn w:val="DefaultParagraphFont"/>
    <w:link w:val="Heading1"/>
    <w:uiPriority w:val="9"/>
    <w:rsid w:val="00CD4192"/>
    <w:rPr>
      <w:rFonts w:ascii="Verdana" w:hAnsi="Verdana" w:cs="Arial"/>
      <w:b/>
      <w:noProof/>
      <w:sz w:val="24"/>
      <w:szCs w:val="24"/>
    </w:rPr>
  </w:style>
  <w:style w:type="character" w:customStyle="1" w:styleId="Heading2Char">
    <w:name w:val="Heading 2 Char"/>
    <w:basedOn w:val="DefaultParagraphFont"/>
    <w:link w:val="Heading2"/>
    <w:uiPriority w:val="9"/>
    <w:rsid w:val="00CD4192"/>
    <w:rPr>
      <w:rFonts w:ascii="Verdana" w:hAnsi="Verdana" w:cs="Arial"/>
      <w:b/>
      <w:bCs/>
      <w:sz w:val="20"/>
      <w:szCs w:val="20"/>
    </w:rPr>
  </w:style>
  <w:style w:type="character" w:customStyle="1" w:styleId="Heading4Char">
    <w:name w:val="Heading 4 Char"/>
    <w:basedOn w:val="DefaultParagraphFont"/>
    <w:link w:val="Heading4"/>
    <w:uiPriority w:val="9"/>
    <w:rsid w:val="008B1DF4"/>
    <w:rPr>
      <w:rFonts w:ascii="Arial" w:hAnsi="Arial" w:cs="Arial"/>
      <w:sz w:val="20"/>
      <w:szCs w:val="20"/>
    </w:rPr>
  </w:style>
  <w:style w:type="character" w:customStyle="1" w:styleId="Heading5Char">
    <w:name w:val="Heading 5 Char"/>
    <w:basedOn w:val="DefaultParagraphFont"/>
    <w:link w:val="Heading5"/>
    <w:uiPriority w:val="9"/>
    <w:semiHidden/>
    <w:rsid w:val="00905C3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5C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5C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5C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5C3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5C3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5C3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5C3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5C3C"/>
    <w:rPr>
      <w:rFonts w:asciiTheme="majorHAnsi" w:eastAsiaTheme="majorEastAsia" w:hAnsiTheme="majorHAnsi" w:cstheme="majorBidi"/>
      <w:i/>
      <w:iCs/>
      <w:spacing w:val="13"/>
      <w:sz w:val="24"/>
      <w:szCs w:val="24"/>
    </w:rPr>
  </w:style>
  <w:style w:type="character" w:styleId="Strong">
    <w:name w:val="Strong"/>
    <w:uiPriority w:val="22"/>
    <w:qFormat/>
    <w:rsid w:val="00905C3C"/>
    <w:rPr>
      <w:b/>
      <w:bCs/>
    </w:rPr>
  </w:style>
  <w:style w:type="character" w:styleId="Emphasis">
    <w:name w:val="Emphasis"/>
    <w:uiPriority w:val="20"/>
    <w:qFormat/>
    <w:rsid w:val="00905C3C"/>
    <w:rPr>
      <w:b/>
      <w:bCs/>
      <w:i/>
      <w:iCs/>
      <w:spacing w:val="10"/>
      <w:bdr w:val="none" w:sz="0" w:space="0" w:color="auto"/>
      <w:shd w:val="clear" w:color="auto" w:fill="auto"/>
    </w:rPr>
  </w:style>
  <w:style w:type="paragraph" w:styleId="NoSpacing">
    <w:name w:val="No Spacing"/>
    <w:basedOn w:val="Normal"/>
    <w:uiPriority w:val="1"/>
    <w:qFormat/>
    <w:rsid w:val="00905C3C"/>
    <w:pPr>
      <w:spacing w:line="240" w:lineRule="auto"/>
    </w:pPr>
  </w:style>
  <w:style w:type="paragraph" w:styleId="Quote">
    <w:name w:val="Quote"/>
    <w:basedOn w:val="Normal"/>
    <w:next w:val="Normal"/>
    <w:link w:val="QuoteChar"/>
    <w:uiPriority w:val="29"/>
    <w:qFormat/>
    <w:rsid w:val="00905C3C"/>
    <w:pPr>
      <w:spacing w:before="200"/>
      <w:ind w:left="360" w:right="360"/>
    </w:pPr>
    <w:rPr>
      <w:i/>
      <w:iCs/>
    </w:rPr>
  </w:style>
  <w:style w:type="character" w:customStyle="1" w:styleId="QuoteChar">
    <w:name w:val="Quote Char"/>
    <w:basedOn w:val="DefaultParagraphFont"/>
    <w:link w:val="Quote"/>
    <w:uiPriority w:val="29"/>
    <w:rsid w:val="00905C3C"/>
    <w:rPr>
      <w:i/>
      <w:iCs/>
    </w:rPr>
  </w:style>
  <w:style w:type="paragraph" w:styleId="IntenseQuote">
    <w:name w:val="Intense Quote"/>
    <w:basedOn w:val="Normal"/>
    <w:next w:val="Normal"/>
    <w:link w:val="IntenseQuoteChar"/>
    <w:uiPriority w:val="30"/>
    <w:qFormat/>
    <w:rsid w:val="00905C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5C3C"/>
    <w:rPr>
      <w:b/>
      <w:bCs/>
      <w:i/>
      <w:iCs/>
    </w:rPr>
  </w:style>
  <w:style w:type="character" w:styleId="SubtleEmphasis">
    <w:name w:val="Subtle Emphasis"/>
    <w:uiPriority w:val="19"/>
    <w:qFormat/>
    <w:rsid w:val="00905C3C"/>
    <w:rPr>
      <w:i/>
      <w:iCs/>
    </w:rPr>
  </w:style>
  <w:style w:type="character" w:styleId="IntenseEmphasis">
    <w:name w:val="Intense Emphasis"/>
    <w:uiPriority w:val="21"/>
    <w:qFormat/>
    <w:rsid w:val="00905C3C"/>
    <w:rPr>
      <w:b/>
      <w:bCs/>
    </w:rPr>
  </w:style>
  <w:style w:type="character" w:styleId="SubtleReference">
    <w:name w:val="Subtle Reference"/>
    <w:uiPriority w:val="31"/>
    <w:qFormat/>
    <w:rsid w:val="00905C3C"/>
    <w:rPr>
      <w:smallCaps/>
    </w:rPr>
  </w:style>
  <w:style w:type="character" w:styleId="IntenseReference">
    <w:name w:val="Intense Reference"/>
    <w:uiPriority w:val="32"/>
    <w:qFormat/>
    <w:rsid w:val="00905C3C"/>
    <w:rPr>
      <w:smallCaps/>
      <w:spacing w:val="5"/>
      <w:u w:val="single"/>
    </w:rPr>
  </w:style>
  <w:style w:type="character" w:styleId="BookTitle">
    <w:name w:val="Book Title"/>
    <w:uiPriority w:val="33"/>
    <w:qFormat/>
    <w:rsid w:val="00905C3C"/>
    <w:rPr>
      <w:i/>
      <w:iCs/>
      <w:smallCaps/>
      <w:spacing w:val="5"/>
    </w:rPr>
  </w:style>
  <w:style w:type="paragraph" w:styleId="TOCHeading">
    <w:name w:val="TOC Heading"/>
    <w:basedOn w:val="Heading1"/>
    <w:next w:val="Normal"/>
    <w:uiPriority w:val="39"/>
    <w:semiHidden/>
    <w:unhideWhenUsed/>
    <w:qFormat/>
    <w:rsid w:val="00905C3C"/>
    <w:pPr>
      <w:outlineLvl w:val="9"/>
    </w:pPr>
    <w:rPr>
      <w:lang w:bidi="en-US"/>
    </w:rPr>
  </w:style>
  <w:style w:type="table" w:styleId="TableGrid">
    <w:name w:val="Table Grid"/>
    <w:basedOn w:val="TableNormal"/>
    <w:uiPriority w:val="59"/>
    <w:rsid w:val="0067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E1"/>
    <w:pPr>
      <w:tabs>
        <w:tab w:val="center" w:pos="4680"/>
        <w:tab w:val="right" w:pos="9360"/>
      </w:tabs>
      <w:spacing w:line="240" w:lineRule="auto"/>
    </w:pPr>
  </w:style>
  <w:style w:type="character" w:customStyle="1" w:styleId="HeaderChar">
    <w:name w:val="Header Char"/>
    <w:basedOn w:val="DefaultParagraphFont"/>
    <w:link w:val="Header"/>
    <w:uiPriority w:val="99"/>
    <w:rsid w:val="009345E1"/>
  </w:style>
  <w:style w:type="paragraph" w:styleId="Footer">
    <w:name w:val="footer"/>
    <w:basedOn w:val="Normal"/>
    <w:link w:val="FooterChar"/>
    <w:uiPriority w:val="99"/>
    <w:unhideWhenUsed/>
    <w:rsid w:val="009345E1"/>
    <w:pPr>
      <w:tabs>
        <w:tab w:val="center" w:pos="4680"/>
        <w:tab w:val="right" w:pos="9360"/>
      </w:tabs>
      <w:spacing w:line="240" w:lineRule="auto"/>
    </w:pPr>
  </w:style>
  <w:style w:type="character" w:customStyle="1" w:styleId="FooterChar">
    <w:name w:val="Footer Char"/>
    <w:basedOn w:val="DefaultParagraphFont"/>
    <w:link w:val="Footer"/>
    <w:uiPriority w:val="99"/>
    <w:rsid w:val="009345E1"/>
  </w:style>
  <w:style w:type="numbering" w:customStyle="1" w:styleId="Style1">
    <w:name w:val="Style1"/>
    <w:uiPriority w:val="99"/>
    <w:rsid w:val="008B1DF4"/>
    <w:pPr>
      <w:numPr>
        <w:numId w:val="18"/>
      </w:numPr>
    </w:pPr>
  </w:style>
  <w:style w:type="character" w:customStyle="1" w:styleId="UnresolvedMention1">
    <w:name w:val="Unresolved Mention1"/>
    <w:basedOn w:val="DefaultParagraphFont"/>
    <w:uiPriority w:val="99"/>
    <w:rsid w:val="00767473"/>
    <w:rPr>
      <w:color w:val="808080"/>
      <w:shd w:val="clear" w:color="auto" w:fill="E6E6E6"/>
    </w:rPr>
  </w:style>
  <w:style w:type="character" w:styleId="PageNumber">
    <w:name w:val="page number"/>
    <w:basedOn w:val="DefaultParagraphFont"/>
    <w:uiPriority w:val="99"/>
    <w:semiHidden/>
    <w:unhideWhenUsed/>
    <w:rsid w:val="007E1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925525">
      <w:bodyDiv w:val="1"/>
      <w:marLeft w:val="0"/>
      <w:marRight w:val="0"/>
      <w:marTop w:val="0"/>
      <w:marBottom w:val="0"/>
      <w:divBdr>
        <w:top w:val="none" w:sz="0" w:space="0" w:color="auto"/>
        <w:left w:val="none" w:sz="0" w:space="0" w:color="auto"/>
        <w:bottom w:val="none" w:sz="0" w:space="0" w:color="auto"/>
        <w:right w:val="none" w:sz="0" w:space="0" w:color="auto"/>
      </w:divBdr>
    </w:div>
    <w:div w:id="538783614">
      <w:bodyDiv w:val="1"/>
      <w:marLeft w:val="0"/>
      <w:marRight w:val="0"/>
      <w:marTop w:val="0"/>
      <w:marBottom w:val="0"/>
      <w:divBdr>
        <w:top w:val="none" w:sz="0" w:space="0" w:color="auto"/>
        <w:left w:val="none" w:sz="0" w:space="0" w:color="auto"/>
        <w:bottom w:val="none" w:sz="0" w:space="0" w:color="auto"/>
        <w:right w:val="none" w:sz="0" w:space="0" w:color="auto"/>
      </w:divBdr>
    </w:div>
    <w:div w:id="702513069">
      <w:bodyDiv w:val="1"/>
      <w:marLeft w:val="0"/>
      <w:marRight w:val="0"/>
      <w:marTop w:val="0"/>
      <w:marBottom w:val="0"/>
      <w:divBdr>
        <w:top w:val="none" w:sz="0" w:space="0" w:color="auto"/>
        <w:left w:val="none" w:sz="0" w:space="0" w:color="auto"/>
        <w:bottom w:val="none" w:sz="0" w:space="0" w:color="auto"/>
        <w:right w:val="none" w:sz="0" w:space="0" w:color="auto"/>
      </w:divBdr>
    </w:div>
    <w:div w:id="928780231">
      <w:bodyDiv w:val="1"/>
      <w:marLeft w:val="0"/>
      <w:marRight w:val="0"/>
      <w:marTop w:val="0"/>
      <w:marBottom w:val="0"/>
      <w:divBdr>
        <w:top w:val="none" w:sz="0" w:space="0" w:color="auto"/>
        <w:left w:val="none" w:sz="0" w:space="0" w:color="auto"/>
        <w:bottom w:val="none" w:sz="0" w:space="0" w:color="auto"/>
        <w:right w:val="none" w:sz="0" w:space="0" w:color="auto"/>
      </w:divBdr>
    </w:div>
    <w:div w:id="1236554973">
      <w:bodyDiv w:val="1"/>
      <w:marLeft w:val="0"/>
      <w:marRight w:val="0"/>
      <w:marTop w:val="0"/>
      <w:marBottom w:val="0"/>
      <w:divBdr>
        <w:top w:val="none" w:sz="0" w:space="0" w:color="auto"/>
        <w:left w:val="none" w:sz="0" w:space="0" w:color="auto"/>
        <w:bottom w:val="none" w:sz="0" w:space="0" w:color="auto"/>
        <w:right w:val="none" w:sz="0" w:space="0" w:color="auto"/>
      </w:divBdr>
    </w:div>
    <w:div w:id="1477993697">
      <w:bodyDiv w:val="1"/>
      <w:marLeft w:val="0"/>
      <w:marRight w:val="0"/>
      <w:marTop w:val="0"/>
      <w:marBottom w:val="0"/>
      <w:divBdr>
        <w:top w:val="none" w:sz="0" w:space="0" w:color="auto"/>
        <w:left w:val="none" w:sz="0" w:space="0" w:color="auto"/>
        <w:bottom w:val="none" w:sz="0" w:space="0" w:color="auto"/>
        <w:right w:val="none" w:sz="0" w:space="0" w:color="auto"/>
      </w:divBdr>
    </w:div>
    <w:div w:id="1729450522">
      <w:bodyDiv w:val="1"/>
      <w:marLeft w:val="0"/>
      <w:marRight w:val="0"/>
      <w:marTop w:val="0"/>
      <w:marBottom w:val="0"/>
      <w:divBdr>
        <w:top w:val="none" w:sz="0" w:space="0" w:color="auto"/>
        <w:left w:val="none" w:sz="0" w:space="0" w:color="auto"/>
        <w:bottom w:val="none" w:sz="0" w:space="0" w:color="auto"/>
        <w:right w:val="none" w:sz="0" w:space="0" w:color="auto"/>
      </w:divBdr>
    </w:div>
    <w:div w:id="19586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ubeaverstore.com/Academics" TargetMode="External"/><Relationship Id="rId13" Type="http://schemas.openxmlformats.org/officeDocument/2006/relationships/hyperlink" Target="https://counseling.oregonstate.edu/main/ecampus-students" TargetMode="External"/><Relationship Id="rId18" Type="http://schemas.openxmlformats.org/officeDocument/2006/relationships/hyperlink" Target="http://ecampus.oregonstate.edu/services/student-services/online-tutorin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regonstate.teamdynamix.com/TDClient/Requests/TicketRequests/NewForm?ID=Dr9c0T7BaSI_" TargetMode="External"/><Relationship Id="rId12" Type="http://schemas.openxmlformats.org/officeDocument/2006/relationships/hyperlink" Target="mailto:ecampus.success@oregonstate.edu" TargetMode="External"/><Relationship Id="rId17" Type="http://schemas.openxmlformats.org/officeDocument/2006/relationships/hyperlink" Target="http://studentlife.oregonstate.edu/studentconduc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studentlife.oregonstate.edu/studentconduct" TargetMode="External"/><Relationship Id="rId20" Type="http://schemas.openxmlformats.org/officeDocument/2006/relationships/hyperlink" Target="http://guides.library.oregonstate.edu/c.php?g=286121&amp;p=19066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ampus.oregonstate.edu/services/student-service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nstructure.com/accessibilit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ounseling.oregonstate.edu/reach-out-success" TargetMode="External"/><Relationship Id="rId19" Type="http://schemas.openxmlformats.org/officeDocument/2006/relationships/hyperlink" Target="http://writingcenter.oregonstate.edu/online-writing-lab" TargetMode="External"/><Relationship Id="rId4" Type="http://schemas.openxmlformats.org/officeDocument/2006/relationships/webSettings" Target="webSettings.xml"/><Relationship Id="rId9" Type="http://schemas.openxmlformats.org/officeDocument/2006/relationships/hyperlink" Target="http://ds.oregonstate.edu" TargetMode="External"/><Relationship Id="rId14" Type="http://schemas.openxmlformats.org/officeDocument/2006/relationships/hyperlink" Target="http://ds.oregonstate.edu/hom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24458</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Tom Scheuermann</cp:lastModifiedBy>
  <cp:revision>2</cp:revision>
  <cp:lastPrinted>2017-10-25T18:02:00Z</cp:lastPrinted>
  <dcterms:created xsi:type="dcterms:W3CDTF">2020-12-09T19:31:00Z</dcterms:created>
  <dcterms:modified xsi:type="dcterms:W3CDTF">2020-12-09T19:31:00Z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